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0AC" w:rsidRDefault="000E50AC" w:rsidP="000E50AC">
      <w:pPr>
        <w:jc w:val="center"/>
        <w:rPr>
          <w:rFonts w:eastAsia="Times New Roman"/>
          <w:b/>
          <w:bCs/>
          <w:sz w:val="20"/>
          <w:szCs w:val="20"/>
          <w:u w:val="single"/>
        </w:rPr>
      </w:pPr>
    </w:p>
    <w:p w:rsidR="000E50AC" w:rsidRDefault="000E50AC" w:rsidP="000E50AC">
      <w:pPr>
        <w:jc w:val="center"/>
        <w:rPr>
          <w:rFonts w:eastAsia="Times New Roman"/>
          <w:b/>
          <w:bCs/>
          <w:sz w:val="20"/>
          <w:szCs w:val="20"/>
          <w:u w:val="single"/>
        </w:rPr>
      </w:pPr>
    </w:p>
    <w:p w:rsidR="000E50AC" w:rsidRDefault="000E50AC" w:rsidP="000E50AC">
      <w:pPr>
        <w:jc w:val="center"/>
        <w:rPr>
          <w:rFonts w:eastAsia="Times New Roman"/>
          <w:b/>
          <w:bCs/>
          <w:sz w:val="20"/>
          <w:szCs w:val="20"/>
          <w:u w:val="single"/>
        </w:rPr>
      </w:pPr>
    </w:p>
    <w:p w:rsidR="000E50AC" w:rsidRPr="000E50AC" w:rsidRDefault="000E50AC" w:rsidP="000E50AC">
      <w:pPr>
        <w:jc w:val="center"/>
        <w:rPr>
          <w:rFonts w:eastAsia="Times New Roman"/>
          <w:b/>
          <w:bCs/>
          <w:sz w:val="20"/>
          <w:szCs w:val="20"/>
          <w:u w:val="single"/>
        </w:rPr>
      </w:pPr>
      <w:r w:rsidRPr="000E50AC">
        <w:rPr>
          <w:rFonts w:eastAsia="Times New Roman"/>
          <w:b/>
          <w:bCs/>
          <w:sz w:val="20"/>
          <w:szCs w:val="20"/>
          <w:u w:val="single"/>
        </w:rPr>
        <w:t xml:space="preserve">WORKING AT HEIGHT – SPECIFICATION AND SAFETY REQUIREMENTS ASSESSMENT </w:t>
      </w:r>
      <w:r w:rsidR="00B932D0">
        <w:rPr>
          <w:rFonts w:eastAsia="Times New Roman"/>
          <w:b/>
          <w:bCs/>
          <w:sz w:val="20"/>
          <w:szCs w:val="20"/>
          <w:u w:val="single"/>
        </w:rPr>
        <w:t>SYSTEM SCAFFOLD</w:t>
      </w:r>
      <w:r w:rsidRPr="00274E52">
        <w:rPr>
          <w:rFonts w:eastAsia="Times New Roman"/>
          <w:b/>
          <w:bCs/>
          <w:sz w:val="20"/>
          <w:szCs w:val="20"/>
          <w:u w:val="single"/>
        </w:rPr>
        <w:t xml:space="preserve"> </w:t>
      </w:r>
      <w:r w:rsidR="00274E52" w:rsidRPr="00274E52">
        <w:rPr>
          <w:rFonts w:eastAsia="Times New Roman"/>
          <w:b/>
          <w:bCs/>
          <w:sz w:val="20"/>
          <w:szCs w:val="20"/>
          <w:u w:val="single"/>
        </w:rPr>
        <w:t>T</w:t>
      </w:r>
      <w:r w:rsidR="00274E52">
        <w:rPr>
          <w:rFonts w:eastAsia="Times New Roman"/>
          <w:b/>
          <w:bCs/>
          <w:sz w:val="20"/>
          <w:szCs w:val="20"/>
          <w:u w:val="single"/>
        </w:rPr>
        <w:t xml:space="preserve">RADITIONAL BUILD </w:t>
      </w:r>
      <w:r w:rsidR="00274E52" w:rsidRPr="000E50AC">
        <w:rPr>
          <w:rFonts w:eastAsia="Times New Roman"/>
          <w:b/>
          <w:bCs/>
          <w:sz w:val="20"/>
          <w:szCs w:val="20"/>
          <w:u w:val="single"/>
        </w:rPr>
        <w:t xml:space="preserve"> </w:t>
      </w:r>
    </w:p>
    <w:p w:rsidR="000E50AC" w:rsidRPr="000E50AC" w:rsidRDefault="000E50AC" w:rsidP="000E50AC">
      <w:pPr>
        <w:rPr>
          <w:rFonts w:eastAsia="Times New Roman"/>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1794"/>
      </w:tblGrid>
      <w:tr w:rsidR="000E50AC" w:rsidRPr="000E50AC" w:rsidTr="00B432B5">
        <w:tc>
          <w:tcPr>
            <w:tcW w:w="2376" w:type="dxa"/>
            <w:shd w:val="clear" w:color="auto" w:fill="auto"/>
          </w:tcPr>
          <w:p w:rsidR="000E50AC" w:rsidRPr="000E50AC" w:rsidRDefault="000E50AC" w:rsidP="000E50AC">
            <w:pPr>
              <w:rPr>
                <w:rFonts w:eastAsia="Times New Roman"/>
                <w:b/>
                <w:sz w:val="20"/>
                <w:szCs w:val="20"/>
                <w:lang w:eastAsia="en-GB"/>
              </w:rPr>
            </w:pPr>
            <w:r w:rsidRPr="000E50AC">
              <w:rPr>
                <w:rFonts w:eastAsia="Times New Roman"/>
                <w:b/>
                <w:sz w:val="20"/>
                <w:szCs w:val="20"/>
                <w:lang w:eastAsia="en-GB"/>
              </w:rPr>
              <w:t>Operating business</w:t>
            </w:r>
          </w:p>
        </w:tc>
        <w:tc>
          <w:tcPr>
            <w:tcW w:w="11794" w:type="dxa"/>
            <w:shd w:val="clear" w:color="auto" w:fill="auto"/>
          </w:tcPr>
          <w:p w:rsidR="000E50AC" w:rsidRPr="000E50AC" w:rsidRDefault="000E50AC" w:rsidP="000E50AC">
            <w:pPr>
              <w:rPr>
                <w:rFonts w:eastAsia="Times New Roman"/>
                <w:sz w:val="20"/>
                <w:szCs w:val="20"/>
                <w:lang w:eastAsia="en-GB"/>
              </w:rPr>
            </w:pPr>
          </w:p>
        </w:tc>
      </w:tr>
      <w:tr w:rsidR="000E50AC" w:rsidRPr="000E50AC" w:rsidTr="00B432B5">
        <w:tc>
          <w:tcPr>
            <w:tcW w:w="2376" w:type="dxa"/>
            <w:shd w:val="clear" w:color="auto" w:fill="auto"/>
          </w:tcPr>
          <w:p w:rsidR="000E50AC" w:rsidRPr="000E50AC" w:rsidRDefault="000E50AC" w:rsidP="000E50AC">
            <w:pPr>
              <w:rPr>
                <w:rFonts w:eastAsia="Times New Roman"/>
                <w:b/>
                <w:sz w:val="20"/>
                <w:szCs w:val="20"/>
                <w:lang w:eastAsia="en-GB"/>
              </w:rPr>
            </w:pPr>
            <w:r w:rsidRPr="000E50AC">
              <w:rPr>
                <w:rFonts w:eastAsia="Times New Roman"/>
                <w:b/>
                <w:sz w:val="20"/>
                <w:szCs w:val="20"/>
                <w:lang w:eastAsia="en-GB"/>
              </w:rPr>
              <w:t>Development name</w:t>
            </w:r>
          </w:p>
        </w:tc>
        <w:tc>
          <w:tcPr>
            <w:tcW w:w="11794" w:type="dxa"/>
            <w:shd w:val="clear" w:color="auto" w:fill="auto"/>
          </w:tcPr>
          <w:p w:rsidR="000E50AC" w:rsidRPr="000E50AC" w:rsidRDefault="000E50AC" w:rsidP="000E50AC">
            <w:pPr>
              <w:rPr>
                <w:rFonts w:eastAsia="Times New Roman"/>
                <w:sz w:val="20"/>
                <w:szCs w:val="20"/>
                <w:lang w:eastAsia="en-GB"/>
              </w:rPr>
            </w:pPr>
          </w:p>
        </w:tc>
      </w:tr>
    </w:tbl>
    <w:p w:rsidR="000E50AC" w:rsidRPr="000E50AC" w:rsidRDefault="000E50AC" w:rsidP="000E50AC">
      <w:pPr>
        <w:rPr>
          <w:rFonts w:eastAsia="Times New Roman"/>
          <w:lang w:eastAsia="en-GB"/>
        </w:rPr>
      </w:pPr>
    </w:p>
    <w:p w:rsidR="000E50AC" w:rsidRPr="000E50AC" w:rsidRDefault="000E50AC" w:rsidP="000E50AC">
      <w:pPr>
        <w:rPr>
          <w:rFonts w:eastAsia="Times New Roman"/>
          <w:b/>
          <w:sz w:val="20"/>
          <w:szCs w:val="20"/>
          <w:lang w:eastAsia="en-GB"/>
        </w:rPr>
      </w:pPr>
      <w:r w:rsidRPr="000E50AC">
        <w:rPr>
          <w:rFonts w:eastAsia="Times New Roman"/>
          <w:b/>
          <w:sz w:val="20"/>
          <w:szCs w:val="20"/>
          <w:lang w:eastAsia="en-GB"/>
        </w:rPr>
        <w:t>Part</w:t>
      </w:r>
      <w:smartTag w:uri="mitelunifiedcommunicatorsmarttag/smarttagmodule" w:element="MySmartTag">
        <w:r w:rsidRPr="000E50AC">
          <w:rPr>
            <w:rFonts w:eastAsia="Times New Roman"/>
            <w:b/>
            <w:sz w:val="20"/>
            <w:szCs w:val="20"/>
            <w:lang w:eastAsia="en-GB"/>
          </w:rPr>
          <w:t xml:space="preserve"> 1</w:t>
        </w:r>
      </w:smartTag>
      <w:r w:rsidRPr="000E50AC">
        <w:rPr>
          <w:rFonts w:eastAsia="Times New Roman"/>
          <w:b/>
          <w:sz w:val="20"/>
          <w:szCs w:val="20"/>
          <w:lang w:eastAsia="en-GB"/>
        </w:rPr>
        <w:t>. Specify Property Type</w:t>
      </w:r>
    </w:p>
    <w:p w:rsidR="000E50AC" w:rsidRPr="000E50AC" w:rsidRDefault="000E50AC" w:rsidP="000E50AC">
      <w:pPr>
        <w:rPr>
          <w:rFonts w:eastAsia="Times New Roman"/>
          <w:b/>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4545"/>
        <w:gridCol w:w="2126"/>
        <w:gridCol w:w="4961"/>
      </w:tblGrid>
      <w:tr w:rsidR="000E50AC" w:rsidRPr="000E50AC" w:rsidTr="00B432B5">
        <w:tc>
          <w:tcPr>
            <w:tcW w:w="2538" w:type="dxa"/>
            <w:shd w:val="clear" w:color="auto" w:fill="auto"/>
          </w:tcPr>
          <w:p w:rsidR="000E50AC" w:rsidRPr="000E50AC" w:rsidRDefault="000E50AC" w:rsidP="000E50AC">
            <w:pPr>
              <w:rPr>
                <w:rFonts w:eastAsia="Times New Roman"/>
                <w:b/>
                <w:sz w:val="20"/>
                <w:szCs w:val="20"/>
                <w:lang w:eastAsia="en-GB"/>
              </w:rPr>
            </w:pPr>
            <w:r w:rsidRPr="000E50AC">
              <w:rPr>
                <w:rFonts w:eastAsia="Times New Roman"/>
                <w:b/>
                <w:sz w:val="20"/>
                <w:szCs w:val="20"/>
                <w:lang w:eastAsia="en-GB"/>
              </w:rPr>
              <w:t>Name of property type</w:t>
            </w:r>
          </w:p>
        </w:tc>
        <w:tc>
          <w:tcPr>
            <w:tcW w:w="4545" w:type="dxa"/>
            <w:shd w:val="clear" w:color="auto" w:fill="auto"/>
          </w:tcPr>
          <w:p w:rsidR="000E50AC" w:rsidRPr="000E50AC" w:rsidRDefault="000E50AC" w:rsidP="000E50AC">
            <w:pPr>
              <w:rPr>
                <w:rFonts w:eastAsia="Times New Roman"/>
                <w:sz w:val="20"/>
                <w:szCs w:val="20"/>
                <w:lang w:eastAsia="en-GB"/>
              </w:rPr>
            </w:pPr>
          </w:p>
          <w:p w:rsidR="000E50AC" w:rsidRPr="000E50AC" w:rsidRDefault="000E50AC" w:rsidP="000E50AC">
            <w:pPr>
              <w:rPr>
                <w:rFonts w:eastAsia="Times New Roman"/>
                <w:sz w:val="20"/>
                <w:szCs w:val="20"/>
                <w:lang w:eastAsia="en-GB"/>
              </w:rPr>
            </w:pPr>
          </w:p>
        </w:tc>
        <w:tc>
          <w:tcPr>
            <w:tcW w:w="2126" w:type="dxa"/>
            <w:shd w:val="clear" w:color="auto" w:fill="auto"/>
          </w:tcPr>
          <w:p w:rsidR="000E50AC" w:rsidRPr="000E50AC" w:rsidRDefault="000E50AC" w:rsidP="000E50AC">
            <w:pPr>
              <w:rPr>
                <w:rFonts w:eastAsia="Times New Roman"/>
                <w:b/>
                <w:sz w:val="20"/>
                <w:szCs w:val="20"/>
                <w:lang w:eastAsia="en-GB"/>
              </w:rPr>
            </w:pPr>
            <w:r w:rsidRPr="000E50AC">
              <w:rPr>
                <w:rFonts w:eastAsia="Times New Roman"/>
                <w:b/>
                <w:sz w:val="20"/>
                <w:szCs w:val="20"/>
                <w:lang w:eastAsia="en-GB"/>
              </w:rPr>
              <w:t xml:space="preserve">Number of storeys </w:t>
            </w:r>
          </w:p>
        </w:tc>
        <w:tc>
          <w:tcPr>
            <w:tcW w:w="4961" w:type="dxa"/>
            <w:shd w:val="clear" w:color="auto" w:fill="auto"/>
          </w:tcPr>
          <w:p w:rsidR="000E50AC" w:rsidRPr="000E50AC" w:rsidRDefault="000E50AC" w:rsidP="000E50AC">
            <w:pPr>
              <w:rPr>
                <w:rFonts w:eastAsia="Times New Roman"/>
                <w:sz w:val="20"/>
                <w:szCs w:val="20"/>
                <w:lang w:eastAsia="en-GB"/>
              </w:rPr>
            </w:pPr>
          </w:p>
        </w:tc>
      </w:tr>
    </w:tbl>
    <w:p w:rsidR="000E50AC" w:rsidRPr="000E50AC" w:rsidRDefault="000E50AC" w:rsidP="000E50AC">
      <w:pPr>
        <w:rPr>
          <w:rFonts w:eastAsia="Times New Roman"/>
          <w:b/>
          <w:sz w:val="20"/>
          <w:szCs w:val="20"/>
          <w:lang w:eastAsia="en-GB"/>
        </w:rPr>
      </w:pPr>
    </w:p>
    <w:p w:rsidR="000E50AC" w:rsidRPr="000E50AC" w:rsidRDefault="000E50AC" w:rsidP="000E50AC">
      <w:pPr>
        <w:rPr>
          <w:rFonts w:eastAsia="Times New Roman"/>
          <w:b/>
          <w:sz w:val="20"/>
          <w:szCs w:val="20"/>
          <w:lang w:eastAsia="en-GB"/>
        </w:rPr>
      </w:pPr>
      <w:r w:rsidRPr="000E50AC">
        <w:rPr>
          <w:rFonts w:eastAsia="Times New Roman"/>
          <w:b/>
          <w:sz w:val="20"/>
          <w:szCs w:val="20"/>
          <w:lang w:eastAsia="en-GB"/>
        </w:rPr>
        <w:t>Part</w:t>
      </w:r>
      <w:smartTag w:uri="mitelunifiedcommunicatorsmarttag/smarttagmodule" w:element="MySmartTag">
        <w:r w:rsidRPr="000E50AC">
          <w:rPr>
            <w:rFonts w:eastAsia="Times New Roman"/>
            <w:b/>
            <w:sz w:val="20"/>
            <w:szCs w:val="20"/>
            <w:lang w:eastAsia="en-GB"/>
          </w:rPr>
          <w:t xml:space="preserve"> 2</w:t>
        </w:r>
      </w:smartTag>
      <w:r w:rsidRPr="000E50AC">
        <w:rPr>
          <w:rFonts w:eastAsia="Times New Roman"/>
          <w:b/>
          <w:sz w:val="20"/>
          <w:szCs w:val="20"/>
          <w:lang w:eastAsia="en-GB"/>
        </w:rPr>
        <w:t>. Types of Work and Access Requirements – Please Consult Ground Levels and Property Designs</w:t>
      </w:r>
    </w:p>
    <w:p w:rsidR="002A5BA4" w:rsidRDefault="002A5BA4"/>
    <w:tbl>
      <w:tblPr>
        <w:tblStyle w:val="TableGrid"/>
        <w:tblW w:w="0" w:type="auto"/>
        <w:tblLook w:val="04A0" w:firstRow="1" w:lastRow="0" w:firstColumn="1" w:lastColumn="0" w:noHBand="0" w:noVBand="1"/>
      </w:tblPr>
      <w:tblGrid>
        <w:gridCol w:w="2830"/>
        <w:gridCol w:w="4962"/>
        <w:gridCol w:w="3685"/>
        <w:gridCol w:w="2777"/>
      </w:tblGrid>
      <w:tr w:rsidR="00B432B5" w:rsidTr="00507028">
        <w:tc>
          <w:tcPr>
            <w:tcW w:w="2830" w:type="dxa"/>
          </w:tcPr>
          <w:p w:rsidR="00B432B5" w:rsidRPr="00AA5B2C" w:rsidRDefault="00B432B5" w:rsidP="00B432B5">
            <w:pPr>
              <w:jc w:val="center"/>
              <w:rPr>
                <w:b/>
                <w:sz w:val="16"/>
                <w:szCs w:val="16"/>
              </w:rPr>
            </w:pPr>
            <w:r w:rsidRPr="00AA5B2C">
              <w:rPr>
                <w:b/>
                <w:sz w:val="16"/>
                <w:szCs w:val="16"/>
              </w:rPr>
              <w:t>Work Activity</w:t>
            </w:r>
          </w:p>
        </w:tc>
        <w:tc>
          <w:tcPr>
            <w:tcW w:w="4962" w:type="dxa"/>
          </w:tcPr>
          <w:p w:rsidR="00B432B5" w:rsidRDefault="00B432B5" w:rsidP="00B432B5">
            <w:pPr>
              <w:jc w:val="center"/>
              <w:rPr>
                <w:b/>
                <w:sz w:val="16"/>
                <w:szCs w:val="16"/>
              </w:rPr>
            </w:pPr>
            <w:r>
              <w:rPr>
                <w:b/>
                <w:sz w:val="16"/>
                <w:szCs w:val="16"/>
              </w:rPr>
              <w:t xml:space="preserve">Working at height arrangements </w:t>
            </w:r>
          </w:p>
          <w:p w:rsidR="00B432B5" w:rsidRDefault="00B432B5" w:rsidP="00B432B5">
            <w:pPr>
              <w:jc w:val="center"/>
              <w:rPr>
                <w:b/>
                <w:sz w:val="16"/>
                <w:szCs w:val="16"/>
              </w:rPr>
            </w:pPr>
            <w:r>
              <w:rPr>
                <w:b/>
                <w:sz w:val="16"/>
                <w:szCs w:val="16"/>
              </w:rPr>
              <w:t>(to b</w:t>
            </w:r>
            <w:r w:rsidR="00225A78">
              <w:rPr>
                <w:b/>
                <w:sz w:val="16"/>
                <w:szCs w:val="16"/>
              </w:rPr>
              <w:t xml:space="preserve">e read in conjunction with the </w:t>
            </w:r>
            <w:r>
              <w:rPr>
                <w:b/>
                <w:sz w:val="16"/>
                <w:szCs w:val="16"/>
              </w:rPr>
              <w:t>work</w:t>
            </w:r>
            <w:r w:rsidR="00225A78">
              <w:rPr>
                <w:b/>
                <w:sz w:val="16"/>
                <w:szCs w:val="16"/>
              </w:rPr>
              <w:t>ing</w:t>
            </w:r>
            <w:r w:rsidR="00CD4E3F">
              <w:rPr>
                <w:b/>
                <w:sz w:val="16"/>
                <w:szCs w:val="16"/>
              </w:rPr>
              <w:t xml:space="preserve"> at height standards</w:t>
            </w:r>
            <w:r>
              <w:rPr>
                <w:b/>
                <w:sz w:val="16"/>
                <w:szCs w:val="16"/>
              </w:rPr>
              <w:t>)</w:t>
            </w:r>
          </w:p>
          <w:p w:rsidR="00B432B5" w:rsidRPr="00AA5B2C" w:rsidRDefault="00B432B5" w:rsidP="00B432B5">
            <w:pPr>
              <w:jc w:val="center"/>
              <w:rPr>
                <w:b/>
                <w:sz w:val="16"/>
                <w:szCs w:val="16"/>
              </w:rPr>
            </w:pPr>
          </w:p>
        </w:tc>
        <w:tc>
          <w:tcPr>
            <w:tcW w:w="3685" w:type="dxa"/>
          </w:tcPr>
          <w:p w:rsidR="00B432B5" w:rsidRPr="00AA5B2C" w:rsidRDefault="00B432B5" w:rsidP="00B432B5">
            <w:pPr>
              <w:jc w:val="center"/>
              <w:rPr>
                <w:b/>
                <w:sz w:val="16"/>
                <w:szCs w:val="16"/>
              </w:rPr>
            </w:pPr>
            <w:r>
              <w:rPr>
                <w:b/>
                <w:sz w:val="16"/>
                <w:szCs w:val="16"/>
              </w:rPr>
              <w:t>Specific control measures</w:t>
            </w:r>
          </w:p>
        </w:tc>
        <w:tc>
          <w:tcPr>
            <w:tcW w:w="2777" w:type="dxa"/>
          </w:tcPr>
          <w:p w:rsidR="00B432B5" w:rsidRPr="00EF4CDF" w:rsidRDefault="00B432B5" w:rsidP="00B432B5">
            <w:pPr>
              <w:jc w:val="center"/>
              <w:rPr>
                <w:b/>
                <w:sz w:val="16"/>
                <w:szCs w:val="16"/>
              </w:rPr>
            </w:pPr>
            <w:r w:rsidRPr="00EF4CDF">
              <w:rPr>
                <w:b/>
                <w:sz w:val="16"/>
                <w:szCs w:val="16"/>
              </w:rPr>
              <w:t>Remarks/ additional site specific control measures</w:t>
            </w:r>
          </w:p>
        </w:tc>
      </w:tr>
      <w:tr w:rsidR="00274E52" w:rsidRPr="00652DA5" w:rsidTr="00507028">
        <w:tc>
          <w:tcPr>
            <w:tcW w:w="2830" w:type="dxa"/>
          </w:tcPr>
          <w:p w:rsidR="00274E52" w:rsidRPr="00652DA5" w:rsidRDefault="00274E52" w:rsidP="00F4404A">
            <w:pPr>
              <w:spacing w:before="60" w:after="60"/>
              <w:rPr>
                <w:sz w:val="16"/>
              </w:rPr>
            </w:pPr>
            <w:r w:rsidRPr="00652DA5">
              <w:rPr>
                <w:sz w:val="16"/>
              </w:rPr>
              <w:t>Raised Foundations</w:t>
            </w:r>
          </w:p>
        </w:tc>
        <w:tc>
          <w:tcPr>
            <w:tcW w:w="4962" w:type="dxa"/>
          </w:tcPr>
          <w:p w:rsidR="00274E52" w:rsidRPr="00652DA5" w:rsidRDefault="00274E52" w:rsidP="00F4404A">
            <w:pPr>
              <w:spacing w:before="60" w:after="60"/>
              <w:rPr>
                <w:sz w:val="16"/>
              </w:rPr>
            </w:pPr>
            <w:r w:rsidRPr="00652DA5">
              <w:rPr>
                <w:sz w:val="16"/>
              </w:rPr>
              <w:t xml:space="preserve">Foot </w:t>
            </w:r>
            <w:r w:rsidR="003C6C81">
              <w:rPr>
                <w:sz w:val="16"/>
              </w:rPr>
              <w:t xml:space="preserve">or kicker lift </w:t>
            </w:r>
            <w:r w:rsidRPr="00652DA5">
              <w:rPr>
                <w:sz w:val="16"/>
              </w:rPr>
              <w:t>scaffold, if required.</w:t>
            </w:r>
          </w:p>
        </w:tc>
        <w:tc>
          <w:tcPr>
            <w:tcW w:w="3685" w:type="dxa"/>
          </w:tcPr>
          <w:p w:rsidR="00274E52" w:rsidRPr="00652DA5" w:rsidRDefault="00274E52" w:rsidP="00B932D0">
            <w:pPr>
              <w:spacing w:before="60" w:after="60"/>
              <w:rPr>
                <w:sz w:val="16"/>
              </w:rPr>
            </w:pPr>
            <w:r w:rsidRPr="00652DA5">
              <w:rPr>
                <w:sz w:val="16"/>
              </w:rPr>
              <w:t xml:space="preserve">Risk Assessment </w:t>
            </w:r>
            <w:r w:rsidR="003C6C81">
              <w:rPr>
                <w:b/>
                <w:sz w:val="16"/>
              </w:rPr>
              <w:t>002</w:t>
            </w:r>
            <w:r w:rsidRPr="00652DA5">
              <w:rPr>
                <w:sz w:val="16"/>
              </w:rPr>
              <w:t xml:space="preserve"> –</w:t>
            </w:r>
            <w:r w:rsidR="00B932D0">
              <w:rPr>
                <w:sz w:val="16"/>
              </w:rPr>
              <w:t>System</w:t>
            </w:r>
            <w:r w:rsidRPr="00652DA5">
              <w:rPr>
                <w:sz w:val="16"/>
              </w:rPr>
              <w:t xml:space="preserve"> Scaffolding</w:t>
            </w:r>
          </w:p>
        </w:tc>
        <w:tc>
          <w:tcPr>
            <w:tcW w:w="2777" w:type="dxa"/>
          </w:tcPr>
          <w:p w:rsidR="00274E52" w:rsidRPr="00652DA5" w:rsidRDefault="00274E52" w:rsidP="00F4404A">
            <w:pPr>
              <w:spacing w:before="60" w:after="60"/>
              <w:rPr>
                <w:sz w:val="16"/>
              </w:rPr>
            </w:pPr>
          </w:p>
        </w:tc>
      </w:tr>
      <w:tr w:rsidR="00274E52" w:rsidRPr="00652DA5" w:rsidTr="00507028">
        <w:tc>
          <w:tcPr>
            <w:tcW w:w="2830" w:type="dxa"/>
          </w:tcPr>
          <w:p w:rsidR="00274E52" w:rsidRPr="00652DA5" w:rsidRDefault="00274E52" w:rsidP="00F4404A">
            <w:pPr>
              <w:spacing w:before="60" w:after="60"/>
              <w:rPr>
                <w:sz w:val="16"/>
              </w:rPr>
            </w:pPr>
            <w:r>
              <w:rPr>
                <w:sz w:val="16"/>
              </w:rPr>
              <w:t>Erection of Scaffold</w:t>
            </w:r>
          </w:p>
        </w:tc>
        <w:tc>
          <w:tcPr>
            <w:tcW w:w="4962" w:type="dxa"/>
          </w:tcPr>
          <w:p w:rsidR="00274E52" w:rsidRPr="00652DA5" w:rsidRDefault="00274E52" w:rsidP="00F4404A">
            <w:pPr>
              <w:spacing w:before="60" w:after="60"/>
              <w:rPr>
                <w:sz w:val="16"/>
              </w:rPr>
            </w:pPr>
            <w:r w:rsidRPr="00652DA5">
              <w:rPr>
                <w:sz w:val="16"/>
              </w:rPr>
              <w:t xml:space="preserve">Persimmon Operating Businesses must ensure that: </w:t>
            </w:r>
          </w:p>
          <w:p w:rsidR="00274E52" w:rsidRPr="00652DA5" w:rsidRDefault="00274E52" w:rsidP="00F4404A">
            <w:pPr>
              <w:spacing w:before="60" w:after="60"/>
              <w:rPr>
                <w:sz w:val="16"/>
              </w:rPr>
            </w:pPr>
            <w:r w:rsidRPr="00652DA5">
              <w:rPr>
                <w:sz w:val="16"/>
              </w:rPr>
              <w:t>1. All scaffold arrangements are set out in Terms &amp; Conditions</w:t>
            </w:r>
            <w:r w:rsidR="00511E59">
              <w:rPr>
                <w:sz w:val="16"/>
              </w:rPr>
              <w:t>; and</w:t>
            </w:r>
          </w:p>
          <w:p w:rsidR="00274E52" w:rsidRDefault="00274E52" w:rsidP="00F4404A">
            <w:pPr>
              <w:spacing w:before="60" w:after="60"/>
              <w:rPr>
                <w:sz w:val="16"/>
              </w:rPr>
            </w:pPr>
            <w:r w:rsidRPr="00652DA5">
              <w:rPr>
                <w:sz w:val="16"/>
              </w:rPr>
              <w:t>2. Scaffold is erected in line with the HBF Sca</w:t>
            </w:r>
            <w:r w:rsidR="00B4703F">
              <w:rPr>
                <w:sz w:val="16"/>
              </w:rPr>
              <w:t xml:space="preserve">ffold Guidance Template, </w:t>
            </w:r>
            <w:r w:rsidR="003C6C81">
              <w:rPr>
                <w:sz w:val="16"/>
              </w:rPr>
              <w:t>manufactures instructions</w:t>
            </w:r>
            <w:r w:rsidRPr="00652DA5">
              <w:rPr>
                <w:sz w:val="16"/>
              </w:rPr>
              <w:t xml:space="preserve"> or when required bespoke scaffold design drawings (which must be provided to the Scaffold Contractors</w:t>
            </w:r>
            <w:r>
              <w:rPr>
                <w:sz w:val="16"/>
              </w:rPr>
              <w:t>)</w:t>
            </w:r>
            <w:r w:rsidRPr="00652DA5">
              <w:rPr>
                <w:sz w:val="16"/>
              </w:rPr>
              <w:t>.</w:t>
            </w:r>
          </w:p>
          <w:p w:rsidR="00274E52" w:rsidRPr="00652DA5" w:rsidRDefault="00274E52" w:rsidP="00F4404A">
            <w:pPr>
              <w:spacing w:before="60" w:after="60"/>
              <w:rPr>
                <w:sz w:val="16"/>
              </w:rPr>
            </w:pPr>
          </w:p>
        </w:tc>
        <w:tc>
          <w:tcPr>
            <w:tcW w:w="3685" w:type="dxa"/>
          </w:tcPr>
          <w:p w:rsidR="00274E52" w:rsidRPr="00652DA5" w:rsidRDefault="00274E52" w:rsidP="00F4404A">
            <w:pPr>
              <w:spacing w:before="60" w:after="60"/>
              <w:rPr>
                <w:sz w:val="16"/>
              </w:rPr>
            </w:pPr>
            <w:r w:rsidRPr="00652DA5">
              <w:rPr>
                <w:sz w:val="16"/>
              </w:rPr>
              <w:t xml:space="preserve">Risk Assessment </w:t>
            </w:r>
            <w:r w:rsidR="003C6C81">
              <w:rPr>
                <w:b/>
                <w:sz w:val="16"/>
              </w:rPr>
              <w:t>002</w:t>
            </w:r>
            <w:r w:rsidR="00511E59">
              <w:rPr>
                <w:sz w:val="16"/>
              </w:rPr>
              <w:t xml:space="preserve"> – </w:t>
            </w:r>
            <w:r w:rsidR="00B932D0">
              <w:rPr>
                <w:sz w:val="16"/>
              </w:rPr>
              <w:t xml:space="preserve">System </w:t>
            </w:r>
            <w:r w:rsidR="00511E59">
              <w:rPr>
                <w:sz w:val="16"/>
              </w:rPr>
              <w:t>Scaffolding</w:t>
            </w:r>
            <w:r w:rsidRPr="00652DA5">
              <w:rPr>
                <w:sz w:val="16"/>
              </w:rPr>
              <w:t xml:space="preserve"> </w:t>
            </w:r>
          </w:p>
          <w:p w:rsidR="00274E52" w:rsidRPr="00652DA5" w:rsidRDefault="00274E52" w:rsidP="00F4404A">
            <w:pPr>
              <w:spacing w:before="60" w:after="60"/>
              <w:rPr>
                <w:sz w:val="16"/>
              </w:rPr>
            </w:pPr>
            <w:r w:rsidRPr="00652DA5">
              <w:rPr>
                <w:sz w:val="16"/>
              </w:rPr>
              <w:t xml:space="preserve">Risk Assessment </w:t>
            </w:r>
            <w:r w:rsidRPr="00652DA5">
              <w:rPr>
                <w:b/>
                <w:sz w:val="16"/>
              </w:rPr>
              <w:t>3</w:t>
            </w:r>
            <w:r w:rsidRPr="00652DA5">
              <w:rPr>
                <w:sz w:val="16"/>
              </w:rPr>
              <w:t xml:space="preserve"> – Scaffold </w:t>
            </w:r>
            <w:r w:rsidR="00511E59">
              <w:rPr>
                <w:sz w:val="16"/>
              </w:rPr>
              <w:t>tube and fitting loading towers</w:t>
            </w:r>
          </w:p>
          <w:p w:rsidR="00274E52" w:rsidRPr="00652DA5" w:rsidRDefault="00274E52" w:rsidP="00F4404A">
            <w:pPr>
              <w:spacing w:before="60" w:after="60"/>
              <w:rPr>
                <w:sz w:val="16"/>
              </w:rPr>
            </w:pPr>
            <w:r w:rsidRPr="00652DA5">
              <w:rPr>
                <w:sz w:val="16"/>
              </w:rPr>
              <w:t xml:space="preserve">Risk Assessments </w:t>
            </w:r>
            <w:r w:rsidRPr="00652DA5">
              <w:rPr>
                <w:b/>
                <w:sz w:val="16"/>
              </w:rPr>
              <w:t>48</w:t>
            </w:r>
            <w:r w:rsidRPr="00652DA5">
              <w:rPr>
                <w:sz w:val="16"/>
              </w:rPr>
              <w:t xml:space="preserve"> </w:t>
            </w:r>
            <w:r w:rsidR="00511E59">
              <w:rPr>
                <w:sz w:val="16"/>
              </w:rPr>
              <w:t>–</w:t>
            </w:r>
            <w:r w:rsidRPr="00652DA5">
              <w:rPr>
                <w:sz w:val="16"/>
              </w:rPr>
              <w:t xml:space="preserve"> Use of un</w:t>
            </w:r>
            <w:r>
              <w:rPr>
                <w:sz w:val="16"/>
              </w:rPr>
              <w:t>-</w:t>
            </w:r>
            <w:r w:rsidR="00511E59">
              <w:rPr>
                <w:sz w:val="16"/>
              </w:rPr>
              <w:t>extended bandstand trestle</w:t>
            </w:r>
          </w:p>
          <w:p w:rsidR="00274E52" w:rsidRPr="00652DA5" w:rsidRDefault="00274E52" w:rsidP="00F4404A">
            <w:pPr>
              <w:spacing w:before="60" w:after="60"/>
              <w:rPr>
                <w:sz w:val="16"/>
              </w:rPr>
            </w:pPr>
            <w:smartTag w:uri="mitelunifiedcommunicatorsmarttag/smarttagmodule" w:element="MySmartTag">
              <w:r w:rsidRPr="00652DA5">
                <w:rPr>
                  <w:sz w:val="16"/>
                </w:rPr>
                <w:t>Fall Prevention</w:t>
              </w:r>
            </w:smartTag>
            <w:r w:rsidRPr="00652DA5">
              <w:rPr>
                <w:sz w:val="16"/>
              </w:rPr>
              <w:t>/Protection measures must be in place where a fall distance of greater than</w:t>
            </w:r>
            <w:smartTag w:uri="mitelunifiedcommunicatorsmarttag/smarttagmodule" w:element="MySmartTag">
              <w:r w:rsidRPr="00652DA5">
                <w:rPr>
                  <w:sz w:val="16"/>
                </w:rPr>
                <w:t xml:space="preserve"> 900</w:t>
              </w:r>
            </w:smartTag>
            <w:r w:rsidRPr="00652DA5">
              <w:rPr>
                <w:sz w:val="16"/>
              </w:rPr>
              <w:t>mm exists between the external working platform and the floor within the property.</w:t>
            </w:r>
          </w:p>
        </w:tc>
        <w:tc>
          <w:tcPr>
            <w:tcW w:w="2777" w:type="dxa"/>
          </w:tcPr>
          <w:p w:rsidR="00274E52" w:rsidRPr="00652DA5" w:rsidRDefault="00274E52" w:rsidP="00F4404A">
            <w:pPr>
              <w:spacing w:before="60" w:after="60"/>
              <w:rPr>
                <w:sz w:val="16"/>
              </w:rPr>
            </w:pPr>
          </w:p>
        </w:tc>
      </w:tr>
      <w:tr w:rsidR="00222BD0" w:rsidRPr="00652DA5" w:rsidTr="00507028">
        <w:tc>
          <w:tcPr>
            <w:tcW w:w="2830" w:type="dxa"/>
          </w:tcPr>
          <w:p w:rsidR="00222BD0" w:rsidRPr="00511E59" w:rsidRDefault="00222BD0" w:rsidP="00222BD0">
            <w:pPr>
              <w:spacing w:before="60" w:after="60"/>
              <w:rPr>
                <w:sz w:val="16"/>
              </w:rPr>
            </w:pPr>
            <w:r w:rsidRPr="00511E59">
              <w:rPr>
                <w:sz w:val="16"/>
              </w:rPr>
              <w:t>External Walls</w:t>
            </w:r>
          </w:p>
          <w:p w:rsidR="00222BD0" w:rsidRPr="00511E59" w:rsidRDefault="00222BD0" w:rsidP="00222BD0">
            <w:pPr>
              <w:rPr>
                <w:sz w:val="16"/>
              </w:rPr>
            </w:pPr>
          </w:p>
          <w:p w:rsidR="00222BD0" w:rsidRPr="00511E59" w:rsidRDefault="00222BD0" w:rsidP="00222BD0">
            <w:pPr>
              <w:rPr>
                <w:sz w:val="16"/>
              </w:rPr>
            </w:pPr>
          </w:p>
          <w:p w:rsidR="00222BD0" w:rsidRPr="00511E59" w:rsidRDefault="00222BD0" w:rsidP="00222BD0">
            <w:pPr>
              <w:rPr>
                <w:sz w:val="16"/>
              </w:rPr>
            </w:pPr>
          </w:p>
          <w:p w:rsidR="00222BD0" w:rsidRPr="00511E59" w:rsidRDefault="00222BD0" w:rsidP="00222BD0">
            <w:pPr>
              <w:rPr>
                <w:sz w:val="16"/>
              </w:rPr>
            </w:pPr>
          </w:p>
          <w:p w:rsidR="00222BD0" w:rsidRPr="00511E59" w:rsidRDefault="00222BD0" w:rsidP="00222BD0">
            <w:pPr>
              <w:rPr>
                <w:sz w:val="16"/>
              </w:rPr>
            </w:pPr>
          </w:p>
          <w:p w:rsidR="00222BD0" w:rsidRPr="00511E59" w:rsidRDefault="00222BD0" w:rsidP="00222BD0">
            <w:pPr>
              <w:rPr>
                <w:sz w:val="16"/>
              </w:rPr>
            </w:pPr>
          </w:p>
          <w:p w:rsidR="00222BD0" w:rsidRPr="00511E59" w:rsidRDefault="00222BD0" w:rsidP="00222BD0">
            <w:pPr>
              <w:rPr>
                <w:sz w:val="16"/>
              </w:rPr>
            </w:pPr>
          </w:p>
          <w:p w:rsidR="00222BD0" w:rsidRPr="00511E59" w:rsidRDefault="00222BD0" w:rsidP="00222BD0">
            <w:pPr>
              <w:rPr>
                <w:sz w:val="16"/>
              </w:rPr>
            </w:pPr>
          </w:p>
          <w:p w:rsidR="00222BD0" w:rsidRPr="00511E59" w:rsidRDefault="00222BD0" w:rsidP="00222BD0">
            <w:pPr>
              <w:rPr>
                <w:sz w:val="16"/>
              </w:rPr>
            </w:pPr>
          </w:p>
          <w:p w:rsidR="00222BD0" w:rsidRPr="00511E59" w:rsidRDefault="00222BD0" w:rsidP="00222BD0">
            <w:pPr>
              <w:rPr>
                <w:sz w:val="16"/>
              </w:rPr>
            </w:pPr>
          </w:p>
          <w:p w:rsidR="00222BD0" w:rsidRPr="00511E59" w:rsidRDefault="00222BD0" w:rsidP="00222BD0">
            <w:pPr>
              <w:rPr>
                <w:sz w:val="16"/>
              </w:rPr>
            </w:pPr>
          </w:p>
          <w:p w:rsidR="00222BD0" w:rsidRPr="00511E59" w:rsidRDefault="00222BD0" w:rsidP="00222BD0">
            <w:pPr>
              <w:rPr>
                <w:sz w:val="16"/>
              </w:rPr>
            </w:pPr>
          </w:p>
        </w:tc>
        <w:tc>
          <w:tcPr>
            <w:tcW w:w="4962" w:type="dxa"/>
          </w:tcPr>
          <w:p w:rsidR="00222BD0" w:rsidRPr="00511E59" w:rsidRDefault="003C6C81" w:rsidP="00222BD0">
            <w:pPr>
              <w:spacing w:before="60" w:after="60"/>
              <w:rPr>
                <w:sz w:val="16"/>
              </w:rPr>
            </w:pPr>
            <w:r>
              <w:rPr>
                <w:sz w:val="16"/>
              </w:rPr>
              <w:lastRenderedPageBreak/>
              <w:t>System</w:t>
            </w:r>
            <w:r w:rsidR="00222BD0" w:rsidRPr="00511E59">
              <w:rPr>
                <w:sz w:val="16"/>
              </w:rPr>
              <w:t xml:space="preserve"> Scaffold (to run round full perimeter of external walls) </w:t>
            </w:r>
            <w:proofErr w:type="gramStart"/>
            <w:r w:rsidR="00222BD0" w:rsidRPr="00511E59">
              <w:rPr>
                <w:sz w:val="16"/>
              </w:rPr>
              <w:t>will be provided</w:t>
            </w:r>
            <w:proofErr w:type="gramEnd"/>
            <w:r w:rsidR="00222BD0" w:rsidRPr="00511E59">
              <w:rPr>
                <w:sz w:val="16"/>
              </w:rPr>
              <w:t xml:space="preserve"> for bricklayers to work from. This </w:t>
            </w:r>
            <w:proofErr w:type="gramStart"/>
            <w:r w:rsidR="00222BD0" w:rsidRPr="00511E59">
              <w:rPr>
                <w:sz w:val="16"/>
              </w:rPr>
              <w:t>will be erected</w:t>
            </w:r>
            <w:proofErr w:type="gramEnd"/>
            <w:r w:rsidR="00222BD0" w:rsidRPr="00511E59">
              <w:rPr>
                <w:sz w:val="16"/>
              </w:rPr>
              <w:t xml:space="preserve"> in line with the scaffold design drawings</w:t>
            </w:r>
            <w:r>
              <w:rPr>
                <w:sz w:val="16"/>
              </w:rPr>
              <w:t>/ manufactures guidance</w:t>
            </w:r>
            <w:r w:rsidR="00222BD0" w:rsidRPr="00511E59">
              <w:rPr>
                <w:sz w:val="16"/>
              </w:rPr>
              <w:t xml:space="preserve"> provided.</w:t>
            </w:r>
          </w:p>
          <w:p w:rsidR="00222BD0" w:rsidRPr="00511E59" w:rsidRDefault="00222BD0" w:rsidP="00222BD0">
            <w:pPr>
              <w:spacing w:before="60" w:after="60"/>
              <w:rPr>
                <w:sz w:val="16"/>
              </w:rPr>
            </w:pPr>
            <w:r w:rsidRPr="00511E59">
              <w:rPr>
                <w:sz w:val="16"/>
              </w:rPr>
              <w:t xml:space="preserve">The first lift of scaffold will be set at no more than 900mm from the top of joists allowing bricklayers to construct from floor level.    </w:t>
            </w:r>
          </w:p>
          <w:p w:rsidR="00222BD0" w:rsidRPr="00511E59" w:rsidRDefault="00222BD0" w:rsidP="00222BD0">
            <w:pPr>
              <w:spacing w:before="60" w:after="60"/>
              <w:rPr>
                <w:noProof/>
                <w:lang w:eastAsia="en-GB"/>
              </w:rPr>
            </w:pPr>
            <w:r w:rsidRPr="00511E59">
              <w:rPr>
                <w:sz w:val="16"/>
              </w:rPr>
              <w:t>Where bricklayers are unable to build the required courses from floor level, the following options will be made available by Persimmon Operating Businesses.</w:t>
            </w:r>
          </w:p>
          <w:p w:rsidR="00222BD0" w:rsidRPr="00511E59" w:rsidRDefault="00222BD0" w:rsidP="00222BD0">
            <w:pPr>
              <w:spacing w:before="60" w:after="60"/>
              <w:rPr>
                <w:sz w:val="16"/>
              </w:rPr>
            </w:pPr>
            <w:r w:rsidRPr="00511E59">
              <w:rPr>
                <w:sz w:val="16"/>
              </w:rPr>
              <w:t>Option 1</w:t>
            </w:r>
          </w:p>
          <w:p w:rsidR="00222BD0" w:rsidRPr="00511E59" w:rsidRDefault="00222BD0" w:rsidP="00222BD0">
            <w:pPr>
              <w:spacing w:before="60" w:after="60"/>
              <w:rPr>
                <w:sz w:val="16"/>
              </w:rPr>
            </w:pPr>
            <w:r w:rsidRPr="00511E59">
              <w:rPr>
                <w:sz w:val="16"/>
              </w:rPr>
              <w:lastRenderedPageBreak/>
              <w:t>Where this is not possible, use low level (600mm) trestles externally on suitable and stable ground conditions.</w:t>
            </w:r>
          </w:p>
          <w:p w:rsidR="00222BD0" w:rsidRPr="00511E59" w:rsidRDefault="00222BD0" w:rsidP="00222BD0">
            <w:pPr>
              <w:spacing w:before="60" w:after="60"/>
              <w:rPr>
                <w:sz w:val="16"/>
              </w:rPr>
            </w:pPr>
          </w:p>
          <w:p w:rsidR="00222BD0" w:rsidRPr="00511E59" w:rsidRDefault="00222BD0" w:rsidP="00222BD0">
            <w:pPr>
              <w:spacing w:before="60" w:after="60"/>
              <w:rPr>
                <w:sz w:val="16"/>
              </w:rPr>
            </w:pPr>
            <w:r w:rsidRPr="00511E59">
              <w:rPr>
                <w:sz w:val="16"/>
              </w:rPr>
              <w:t>Option 2</w:t>
            </w:r>
          </w:p>
          <w:p w:rsidR="00222BD0" w:rsidRPr="00511E59" w:rsidRDefault="00222BD0" w:rsidP="00222BD0">
            <w:pPr>
              <w:spacing w:before="60" w:after="60"/>
              <w:rPr>
                <w:sz w:val="16"/>
              </w:rPr>
            </w:pPr>
            <w:r w:rsidRPr="00511E59">
              <w:rPr>
                <w:sz w:val="16"/>
              </w:rPr>
              <w:t>Increasing floor level by use of stone.</w:t>
            </w:r>
          </w:p>
          <w:p w:rsidR="00222BD0" w:rsidRPr="00511E59" w:rsidRDefault="00222BD0" w:rsidP="00222BD0">
            <w:pPr>
              <w:spacing w:before="60" w:after="60"/>
              <w:rPr>
                <w:sz w:val="16"/>
              </w:rPr>
            </w:pPr>
          </w:p>
          <w:p w:rsidR="00222BD0" w:rsidRPr="00511E59" w:rsidRDefault="00222BD0" w:rsidP="00222BD0">
            <w:pPr>
              <w:spacing w:before="60" w:after="60"/>
              <w:rPr>
                <w:sz w:val="16"/>
              </w:rPr>
            </w:pPr>
            <w:r w:rsidRPr="00511E59">
              <w:rPr>
                <w:sz w:val="16"/>
              </w:rPr>
              <w:t xml:space="preserve">Note: Additional work at height controls i.e. 4th scaffold lift, may be required when, for example, ground levels are such that the above options are not reasonably practicable. Details of additional controls should be documented below:  </w:t>
            </w:r>
          </w:p>
          <w:p w:rsidR="00222BD0" w:rsidRDefault="00222BD0" w:rsidP="00222BD0">
            <w:pPr>
              <w:spacing w:before="60" w:after="60"/>
              <w:rPr>
                <w:sz w:val="16"/>
              </w:rPr>
            </w:pPr>
            <w:r w:rsidRPr="00511E59">
              <w:rPr>
                <w:sz w:val="16"/>
              </w:rPr>
              <w:t xml:space="preserve">Scaffold lifts for the second storey may need adapting to ensure that the working platform is </w:t>
            </w:r>
            <w:proofErr w:type="gramStart"/>
            <w:r w:rsidRPr="00511E59">
              <w:rPr>
                <w:sz w:val="16"/>
              </w:rPr>
              <w:t>not</w:t>
            </w:r>
            <w:proofErr w:type="gramEnd"/>
            <w:r w:rsidRPr="00511E59">
              <w:rPr>
                <w:sz w:val="16"/>
              </w:rPr>
              <w:t xml:space="preserve"> </w:t>
            </w:r>
            <w:proofErr w:type="gramStart"/>
            <w:r w:rsidRPr="00511E59">
              <w:rPr>
                <w:sz w:val="16"/>
              </w:rPr>
              <w:t>greater</w:t>
            </w:r>
            <w:proofErr w:type="gramEnd"/>
            <w:r w:rsidRPr="00511E59">
              <w:rPr>
                <w:sz w:val="16"/>
              </w:rPr>
              <w:t xml:space="preserve"> than 900mm below top of floor joists.</w:t>
            </w:r>
          </w:p>
          <w:p w:rsidR="00B8532B" w:rsidRDefault="00B8532B" w:rsidP="00222BD0">
            <w:pPr>
              <w:spacing w:before="60" w:after="60"/>
              <w:rPr>
                <w:sz w:val="16"/>
              </w:rPr>
            </w:pPr>
          </w:p>
          <w:p w:rsidR="00B8532B" w:rsidRDefault="00B8532B" w:rsidP="00222BD0">
            <w:pPr>
              <w:spacing w:before="60" w:after="60"/>
              <w:rPr>
                <w:sz w:val="16"/>
              </w:rPr>
            </w:pPr>
            <w:r>
              <w:rPr>
                <w:sz w:val="16"/>
              </w:rPr>
              <w:t>Option 3</w:t>
            </w:r>
          </w:p>
          <w:p w:rsidR="00B8532B" w:rsidRDefault="00B8532B" w:rsidP="00222BD0">
            <w:pPr>
              <w:spacing w:before="60" w:after="60"/>
              <w:rPr>
                <w:sz w:val="16"/>
              </w:rPr>
            </w:pPr>
          </w:p>
          <w:p w:rsidR="00B8532B" w:rsidRPr="00511E59" w:rsidRDefault="00B8532B" w:rsidP="00222BD0">
            <w:pPr>
              <w:spacing w:before="60" w:after="60"/>
              <w:rPr>
                <w:sz w:val="16"/>
              </w:rPr>
            </w:pPr>
            <w:r>
              <w:rPr>
                <w:sz w:val="16"/>
              </w:rPr>
              <w:t xml:space="preserve">Install a kicker </w:t>
            </w:r>
            <w:proofErr w:type="gramStart"/>
            <w:r>
              <w:rPr>
                <w:sz w:val="16"/>
              </w:rPr>
              <w:t>lift,</w:t>
            </w:r>
            <w:proofErr w:type="gramEnd"/>
            <w:r>
              <w:rPr>
                <w:sz w:val="16"/>
              </w:rPr>
              <w:t xml:space="preserve"> this is usually required for System Scaffold.</w:t>
            </w:r>
          </w:p>
        </w:tc>
        <w:tc>
          <w:tcPr>
            <w:tcW w:w="3685" w:type="dxa"/>
          </w:tcPr>
          <w:p w:rsidR="00222BD0" w:rsidRPr="00511E59" w:rsidRDefault="00222BD0" w:rsidP="00222BD0">
            <w:pPr>
              <w:spacing w:before="60" w:after="60"/>
              <w:rPr>
                <w:sz w:val="16"/>
              </w:rPr>
            </w:pPr>
            <w:r w:rsidRPr="00511E59">
              <w:rPr>
                <w:sz w:val="16"/>
              </w:rPr>
              <w:lastRenderedPageBreak/>
              <w:t xml:space="preserve">Risk Assessment </w:t>
            </w:r>
            <w:r w:rsidR="003C6C81">
              <w:rPr>
                <w:b/>
                <w:sz w:val="16"/>
              </w:rPr>
              <w:t>002</w:t>
            </w:r>
            <w:r w:rsidRPr="00511E59">
              <w:rPr>
                <w:sz w:val="16"/>
              </w:rPr>
              <w:t xml:space="preserve"> – </w:t>
            </w:r>
            <w:r w:rsidR="00B932D0">
              <w:rPr>
                <w:sz w:val="16"/>
              </w:rPr>
              <w:t xml:space="preserve">System </w:t>
            </w:r>
            <w:r w:rsidRPr="00511E59">
              <w:rPr>
                <w:sz w:val="16"/>
              </w:rPr>
              <w:t xml:space="preserve">Scaffolding; </w:t>
            </w:r>
          </w:p>
          <w:p w:rsidR="00222BD0" w:rsidRPr="00511E59" w:rsidRDefault="00222BD0" w:rsidP="00222BD0">
            <w:pPr>
              <w:spacing w:before="60" w:after="60"/>
              <w:rPr>
                <w:sz w:val="16"/>
              </w:rPr>
            </w:pPr>
            <w:r w:rsidRPr="00511E59">
              <w:rPr>
                <w:sz w:val="16"/>
              </w:rPr>
              <w:t xml:space="preserve">Risk Assessment </w:t>
            </w:r>
            <w:r w:rsidRPr="00511E59">
              <w:rPr>
                <w:b/>
                <w:sz w:val="16"/>
              </w:rPr>
              <w:t>4</w:t>
            </w:r>
            <w:r w:rsidRPr="00511E59">
              <w:rPr>
                <w:sz w:val="16"/>
              </w:rPr>
              <w:t xml:space="preserve"> – Use of abrasive wheels and cutting disks; </w:t>
            </w:r>
          </w:p>
          <w:p w:rsidR="00222BD0" w:rsidRPr="00511E59" w:rsidRDefault="00222BD0" w:rsidP="00222BD0">
            <w:pPr>
              <w:spacing w:before="60" w:after="60"/>
              <w:rPr>
                <w:sz w:val="16"/>
              </w:rPr>
            </w:pPr>
            <w:r w:rsidRPr="00511E59">
              <w:rPr>
                <w:sz w:val="16"/>
              </w:rPr>
              <w:t xml:space="preserve">Risk assessment </w:t>
            </w:r>
            <w:r w:rsidRPr="00511E59">
              <w:rPr>
                <w:b/>
                <w:sz w:val="16"/>
              </w:rPr>
              <w:t>5</w:t>
            </w:r>
            <w:r w:rsidRPr="00511E59">
              <w:rPr>
                <w:sz w:val="16"/>
              </w:rPr>
              <w:t xml:space="preserve"> – Bricklayers and bricklaying operations;  </w:t>
            </w:r>
          </w:p>
          <w:p w:rsidR="00222BD0" w:rsidRPr="00511E59" w:rsidRDefault="00222BD0" w:rsidP="00222BD0">
            <w:pPr>
              <w:spacing w:before="60" w:after="60"/>
              <w:rPr>
                <w:sz w:val="16"/>
              </w:rPr>
            </w:pPr>
            <w:r w:rsidRPr="00511E59">
              <w:rPr>
                <w:sz w:val="16"/>
              </w:rPr>
              <w:t xml:space="preserve">Risk assessment </w:t>
            </w:r>
            <w:r w:rsidRPr="00511E59">
              <w:rPr>
                <w:b/>
                <w:sz w:val="16"/>
              </w:rPr>
              <w:t>6</w:t>
            </w:r>
            <w:r w:rsidR="00511E59">
              <w:rPr>
                <w:sz w:val="16"/>
              </w:rPr>
              <w:t xml:space="preserve"> – Installation of roof trusses</w:t>
            </w:r>
            <w:r w:rsidRPr="00511E59">
              <w:rPr>
                <w:sz w:val="16"/>
              </w:rPr>
              <w:t xml:space="preserve"> </w:t>
            </w:r>
          </w:p>
          <w:p w:rsidR="00222BD0" w:rsidRPr="00511E59" w:rsidRDefault="00222BD0" w:rsidP="00222BD0">
            <w:pPr>
              <w:spacing w:before="60" w:after="60"/>
              <w:rPr>
                <w:sz w:val="16"/>
              </w:rPr>
            </w:pPr>
            <w:r w:rsidRPr="00511E59">
              <w:rPr>
                <w:sz w:val="16"/>
              </w:rPr>
              <w:t xml:space="preserve">Risk assessment </w:t>
            </w:r>
            <w:r w:rsidRPr="00511E59">
              <w:rPr>
                <w:b/>
                <w:sz w:val="16"/>
              </w:rPr>
              <w:t>48</w:t>
            </w:r>
            <w:r w:rsidRPr="00511E59">
              <w:rPr>
                <w:sz w:val="16"/>
              </w:rPr>
              <w:t xml:space="preserve"> – Use of</w:t>
            </w:r>
            <w:r w:rsidR="00511E59">
              <w:rPr>
                <w:sz w:val="16"/>
              </w:rPr>
              <w:t xml:space="preserve"> un-extended bandstand trestles</w:t>
            </w:r>
          </w:p>
        </w:tc>
        <w:tc>
          <w:tcPr>
            <w:tcW w:w="2777" w:type="dxa"/>
          </w:tcPr>
          <w:p w:rsidR="00222BD0" w:rsidRPr="006322FC" w:rsidRDefault="00222BD0" w:rsidP="00222BD0">
            <w:pPr>
              <w:spacing w:before="60" w:after="60"/>
              <w:rPr>
                <w:sz w:val="16"/>
              </w:rPr>
            </w:pPr>
          </w:p>
        </w:tc>
      </w:tr>
      <w:tr w:rsidR="00222BD0" w:rsidRPr="00652DA5" w:rsidTr="00507028">
        <w:trPr>
          <w:trHeight w:val="3115"/>
        </w:trPr>
        <w:tc>
          <w:tcPr>
            <w:tcW w:w="2830" w:type="dxa"/>
          </w:tcPr>
          <w:p w:rsidR="00222BD0" w:rsidRPr="00652DA5" w:rsidRDefault="00222BD0" w:rsidP="00222BD0">
            <w:pPr>
              <w:spacing w:before="60" w:after="60"/>
              <w:rPr>
                <w:sz w:val="16"/>
              </w:rPr>
            </w:pPr>
            <w:r w:rsidRPr="00652DA5">
              <w:rPr>
                <w:sz w:val="16"/>
              </w:rPr>
              <w:t xml:space="preserve">Internal </w:t>
            </w:r>
            <w:smartTag w:uri="mitelunifiedcommunicatorsmarttag/smarttagmodule" w:element="MySmartTag">
              <w:r w:rsidRPr="00652DA5">
                <w:rPr>
                  <w:sz w:val="16"/>
                </w:rPr>
                <w:t>Fall Prevention</w:t>
              </w:r>
            </w:smartTag>
            <w:r w:rsidRPr="00652DA5">
              <w:rPr>
                <w:sz w:val="16"/>
              </w:rPr>
              <w:t>/Protection measures</w:t>
            </w:r>
          </w:p>
          <w:p w:rsidR="00222BD0" w:rsidRPr="00652DA5" w:rsidRDefault="00222BD0" w:rsidP="00222BD0">
            <w:pPr>
              <w:spacing w:before="60" w:after="60"/>
              <w:rPr>
                <w:sz w:val="16"/>
              </w:rPr>
            </w:pPr>
            <w:r w:rsidRPr="00652DA5">
              <w:rPr>
                <w:sz w:val="16"/>
              </w:rPr>
              <w:t xml:space="preserve">(Utilised during construction of outer and inner walls, fitting of floor joists, roof trusses, roof work, low level roofs, porches </w:t>
            </w:r>
            <w:r w:rsidR="00511E59" w:rsidRPr="00652DA5">
              <w:rPr>
                <w:sz w:val="16"/>
              </w:rPr>
              <w:t>etc.</w:t>
            </w:r>
            <w:r w:rsidRPr="00652DA5">
              <w:rPr>
                <w:sz w:val="16"/>
              </w:rPr>
              <w:t>)</w:t>
            </w:r>
          </w:p>
        </w:tc>
        <w:tc>
          <w:tcPr>
            <w:tcW w:w="4962" w:type="dxa"/>
          </w:tcPr>
          <w:p w:rsidR="00222BD0" w:rsidRPr="00652DA5" w:rsidRDefault="00222BD0" w:rsidP="00222BD0">
            <w:pPr>
              <w:autoSpaceDE w:val="0"/>
              <w:autoSpaceDN w:val="0"/>
              <w:adjustRightInd w:val="0"/>
              <w:rPr>
                <w:sz w:val="16"/>
              </w:rPr>
            </w:pPr>
            <w:r w:rsidRPr="00652DA5">
              <w:rPr>
                <w:sz w:val="16"/>
              </w:rPr>
              <w:t xml:space="preserve">Internal </w:t>
            </w:r>
            <w:smartTag w:uri="mitelunifiedcommunicatorsmarttag/smarttagmodule" w:element="MySmartTag">
              <w:r w:rsidRPr="00652DA5">
                <w:rPr>
                  <w:sz w:val="16"/>
                </w:rPr>
                <w:t>Fall Protection</w:t>
              </w:r>
            </w:smartTag>
            <w:r w:rsidRPr="00652DA5">
              <w:rPr>
                <w:sz w:val="16"/>
              </w:rPr>
              <w:t>/Prevention may be provided by the following options:</w:t>
            </w:r>
          </w:p>
          <w:p w:rsidR="00222BD0" w:rsidRPr="00652DA5" w:rsidRDefault="00222BD0" w:rsidP="00222BD0">
            <w:pPr>
              <w:autoSpaceDE w:val="0"/>
              <w:autoSpaceDN w:val="0"/>
              <w:adjustRightInd w:val="0"/>
              <w:rPr>
                <w:sz w:val="16"/>
              </w:rPr>
            </w:pPr>
          </w:p>
          <w:p w:rsidR="00222BD0" w:rsidRPr="00652DA5" w:rsidRDefault="00222BD0" w:rsidP="00222BD0">
            <w:pPr>
              <w:autoSpaceDE w:val="0"/>
              <w:autoSpaceDN w:val="0"/>
              <w:adjustRightInd w:val="0"/>
              <w:rPr>
                <w:sz w:val="16"/>
              </w:rPr>
            </w:pPr>
            <w:r w:rsidRPr="00652DA5">
              <w:rPr>
                <w:b/>
                <w:sz w:val="16"/>
                <w:u w:val="single"/>
              </w:rPr>
              <w:t>Safety decking or scaffold birdcage</w:t>
            </w:r>
          </w:p>
          <w:p w:rsidR="00222BD0" w:rsidRPr="00652DA5" w:rsidRDefault="00222BD0" w:rsidP="00222BD0">
            <w:pPr>
              <w:autoSpaceDE w:val="0"/>
              <w:autoSpaceDN w:val="0"/>
              <w:adjustRightInd w:val="0"/>
              <w:rPr>
                <w:sz w:val="16"/>
              </w:rPr>
            </w:pPr>
          </w:p>
          <w:p w:rsidR="00222BD0" w:rsidRPr="00652DA5" w:rsidRDefault="00222BD0" w:rsidP="00222BD0">
            <w:pPr>
              <w:autoSpaceDE w:val="0"/>
              <w:autoSpaceDN w:val="0"/>
              <w:adjustRightInd w:val="0"/>
              <w:rPr>
                <w:sz w:val="16"/>
                <w:szCs w:val="16"/>
                <w:lang w:eastAsia="en-GB"/>
              </w:rPr>
            </w:pPr>
            <w:r>
              <w:rPr>
                <w:sz w:val="16"/>
              </w:rPr>
              <w:t xml:space="preserve">Safety Decking </w:t>
            </w:r>
            <w:r w:rsidRPr="00652DA5">
              <w:rPr>
                <w:sz w:val="16"/>
              </w:rPr>
              <w:t>System/Birdcage Scaffold (</w:t>
            </w:r>
            <w:smartTag w:uri="mitelunifiedcommunicatorsmarttag/smarttagmodule" w:element="MySmartTag">
              <w:r w:rsidRPr="00652DA5">
                <w:rPr>
                  <w:sz w:val="16"/>
                </w:rPr>
                <w:t>Fall Prevention</w:t>
              </w:r>
            </w:smartTag>
            <w:r w:rsidRPr="00652DA5">
              <w:rPr>
                <w:sz w:val="16"/>
              </w:rPr>
              <w:t xml:space="preserve">) installed to specification prior to any work commencing, checked and signed off by installer and site manager.  </w:t>
            </w:r>
            <w:smartTag w:uri="mitelunifiedcommunicatorsmarttag/smarttagmodule" w:element="MySmartTag">
              <w:r w:rsidRPr="00652DA5">
                <w:rPr>
                  <w:sz w:val="16"/>
                </w:rPr>
                <w:t>Fall Prevention</w:t>
              </w:r>
            </w:smartTag>
            <w:r w:rsidRPr="00652DA5">
              <w:rPr>
                <w:sz w:val="16"/>
              </w:rPr>
              <w:t xml:space="preserve"> must cover complete area of floor. Trestles removed. Ensure </w:t>
            </w:r>
            <w:r w:rsidRPr="00652DA5">
              <w:rPr>
                <w:sz w:val="16"/>
                <w:szCs w:val="16"/>
                <w:lang w:eastAsia="en-GB"/>
              </w:rPr>
              <w:t>the decking system is complete and stable prior to work commencing:</w:t>
            </w:r>
          </w:p>
          <w:p w:rsidR="00222BD0" w:rsidRPr="00652DA5" w:rsidRDefault="00222BD0" w:rsidP="00222BD0">
            <w:pPr>
              <w:autoSpaceDE w:val="0"/>
              <w:autoSpaceDN w:val="0"/>
              <w:adjustRightInd w:val="0"/>
              <w:rPr>
                <w:sz w:val="16"/>
                <w:szCs w:val="16"/>
                <w:lang w:eastAsia="en-GB"/>
              </w:rPr>
            </w:pPr>
          </w:p>
          <w:p w:rsidR="00222BD0" w:rsidRPr="00652DA5" w:rsidRDefault="00222BD0" w:rsidP="00222BD0">
            <w:pPr>
              <w:autoSpaceDE w:val="0"/>
              <w:autoSpaceDN w:val="0"/>
              <w:adjustRightInd w:val="0"/>
              <w:rPr>
                <w:sz w:val="16"/>
                <w:szCs w:val="16"/>
                <w:lang w:eastAsia="en-GB"/>
              </w:rPr>
            </w:pPr>
            <w:r w:rsidRPr="00652DA5">
              <w:rPr>
                <w:sz w:val="16"/>
                <w:szCs w:val="16"/>
                <w:lang w:eastAsia="en-GB"/>
              </w:rPr>
              <w:t xml:space="preserve">NOTE: </w:t>
            </w:r>
          </w:p>
          <w:p w:rsidR="00222BD0" w:rsidRPr="00652DA5" w:rsidRDefault="00222BD0" w:rsidP="00222BD0">
            <w:pPr>
              <w:autoSpaceDE w:val="0"/>
              <w:autoSpaceDN w:val="0"/>
              <w:adjustRightInd w:val="0"/>
              <w:rPr>
                <w:sz w:val="16"/>
                <w:szCs w:val="16"/>
                <w:lang w:eastAsia="en-GB"/>
              </w:rPr>
            </w:pPr>
            <w:smartTag w:uri="mitelunifiedcommunicatorsmarttag/smarttagmodule" w:element="MySmartTag">
              <w:r w:rsidRPr="00652DA5">
                <w:rPr>
                  <w:sz w:val="16"/>
                  <w:szCs w:val="16"/>
                  <w:lang w:eastAsia="en-GB"/>
                </w:rPr>
                <w:t>1</w:t>
              </w:r>
            </w:smartTag>
            <w:r w:rsidRPr="00652DA5">
              <w:rPr>
                <w:sz w:val="16"/>
                <w:szCs w:val="16"/>
                <w:lang w:eastAsia="en-GB"/>
              </w:rPr>
              <w:t>.  Ensure block work is suitably cured prior to installation.</w:t>
            </w:r>
          </w:p>
          <w:p w:rsidR="00222BD0" w:rsidRPr="00652DA5" w:rsidRDefault="00222BD0" w:rsidP="00222BD0">
            <w:pPr>
              <w:autoSpaceDE w:val="0"/>
              <w:autoSpaceDN w:val="0"/>
              <w:adjustRightInd w:val="0"/>
              <w:rPr>
                <w:sz w:val="16"/>
                <w:szCs w:val="16"/>
                <w:lang w:eastAsia="en-GB"/>
              </w:rPr>
            </w:pPr>
            <w:smartTag w:uri="mitelunifiedcommunicatorsmarttag/smarttagmodule" w:element="MySmartTag">
              <w:r w:rsidRPr="00652DA5">
                <w:rPr>
                  <w:sz w:val="16"/>
                  <w:szCs w:val="16"/>
                  <w:lang w:eastAsia="en-GB"/>
                </w:rPr>
                <w:t>2</w:t>
              </w:r>
            </w:smartTag>
            <w:r w:rsidRPr="00652DA5">
              <w:rPr>
                <w:sz w:val="16"/>
                <w:szCs w:val="16"/>
                <w:lang w:eastAsia="en-GB"/>
              </w:rPr>
              <w:t xml:space="preserve">.  Decking system must </w:t>
            </w:r>
            <w:r w:rsidRPr="00652DA5">
              <w:rPr>
                <w:b/>
                <w:sz w:val="16"/>
                <w:szCs w:val="16"/>
                <w:u w:val="single"/>
                <w:lang w:eastAsia="en-GB"/>
              </w:rPr>
              <w:t xml:space="preserve">NOT </w:t>
            </w:r>
            <w:r w:rsidRPr="00652DA5">
              <w:rPr>
                <w:sz w:val="16"/>
                <w:szCs w:val="16"/>
                <w:lang w:eastAsia="en-GB"/>
              </w:rPr>
              <w:t>be loaded with materials.</w:t>
            </w:r>
          </w:p>
          <w:p w:rsidR="00222BD0" w:rsidRDefault="00222BD0" w:rsidP="00222BD0">
            <w:pPr>
              <w:autoSpaceDE w:val="0"/>
              <w:autoSpaceDN w:val="0"/>
              <w:adjustRightInd w:val="0"/>
              <w:rPr>
                <w:sz w:val="16"/>
                <w:szCs w:val="16"/>
                <w:lang w:eastAsia="en-GB"/>
              </w:rPr>
            </w:pPr>
            <w:smartTag w:uri="mitelunifiedcommunicatorsmarttag/smarttagmodule" w:element="MySmartTag">
              <w:r w:rsidRPr="00652DA5">
                <w:rPr>
                  <w:sz w:val="16"/>
                  <w:szCs w:val="16"/>
                  <w:lang w:eastAsia="en-GB"/>
                </w:rPr>
                <w:t>3</w:t>
              </w:r>
            </w:smartTag>
            <w:r w:rsidRPr="00652DA5">
              <w:rPr>
                <w:sz w:val="16"/>
                <w:szCs w:val="16"/>
                <w:lang w:eastAsia="en-GB"/>
              </w:rPr>
              <w:t>.  Maximum fall distance from external platform to inner platform must not exceed</w:t>
            </w:r>
            <w:smartTag w:uri="mitelunifiedcommunicatorsmarttag/smarttagmodule" w:element="MySmartTag">
              <w:r w:rsidRPr="00652DA5">
                <w:rPr>
                  <w:sz w:val="16"/>
                  <w:szCs w:val="16"/>
                  <w:lang w:eastAsia="en-GB"/>
                </w:rPr>
                <w:t xml:space="preserve"> 900</w:t>
              </w:r>
            </w:smartTag>
            <w:r>
              <w:rPr>
                <w:sz w:val="16"/>
                <w:szCs w:val="16"/>
                <w:lang w:eastAsia="en-GB"/>
              </w:rPr>
              <w:t>mm.</w:t>
            </w:r>
          </w:p>
          <w:p w:rsidR="00222BD0" w:rsidRDefault="00222BD0" w:rsidP="00222BD0">
            <w:pPr>
              <w:autoSpaceDE w:val="0"/>
              <w:autoSpaceDN w:val="0"/>
              <w:adjustRightInd w:val="0"/>
              <w:rPr>
                <w:sz w:val="16"/>
                <w:szCs w:val="16"/>
                <w:lang w:eastAsia="en-GB"/>
              </w:rPr>
            </w:pPr>
          </w:p>
          <w:p w:rsidR="00222BD0" w:rsidRPr="00274E52" w:rsidRDefault="00222BD0" w:rsidP="00222BD0">
            <w:pPr>
              <w:rPr>
                <w:sz w:val="16"/>
                <w:szCs w:val="16"/>
                <w:lang w:eastAsia="en-GB"/>
              </w:rPr>
            </w:pPr>
            <w:r w:rsidRPr="00511E59">
              <w:rPr>
                <w:sz w:val="16"/>
                <w:szCs w:val="16"/>
                <w:lang w:eastAsia="en-GB"/>
              </w:rPr>
              <w:t xml:space="preserve">Suitable assessment must be undertaken regarding propping of joists where </w:t>
            </w:r>
            <w:r w:rsidR="00511E59">
              <w:rPr>
                <w:sz w:val="16"/>
                <w:szCs w:val="16"/>
                <w:lang w:eastAsia="en-GB"/>
              </w:rPr>
              <w:t>safety decking is</w:t>
            </w:r>
            <w:r w:rsidRPr="00511E59">
              <w:rPr>
                <w:sz w:val="16"/>
                <w:szCs w:val="16"/>
                <w:lang w:eastAsia="en-GB"/>
              </w:rPr>
              <w:t xml:space="preserve"> utilised on upper floors.</w:t>
            </w:r>
          </w:p>
          <w:p w:rsidR="00222BD0" w:rsidRPr="00274E52" w:rsidRDefault="00222BD0" w:rsidP="00222BD0">
            <w:pPr>
              <w:autoSpaceDE w:val="0"/>
              <w:autoSpaceDN w:val="0"/>
              <w:adjustRightInd w:val="0"/>
              <w:rPr>
                <w:sz w:val="16"/>
                <w:szCs w:val="16"/>
                <w:lang w:eastAsia="en-GB"/>
              </w:rPr>
            </w:pPr>
          </w:p>
        </w:tc>
        <w:tc>
          <w:tcPr>
            <w:tcW w:w="3685" w:type="dxa"/>
          </w:tcPr>
          <w:p w:rsidR="00222BD0" w:rsidRPr="00652DA5" w:rsidRDefault="00222BD0" w:rsidP="00222BD0">
            <w:pPr>
              <w:spacing w:before="60" w:after="60"/>
              <w:rPr>
                <w:sz w:val="16"/>
              </w:rPr>
            </w:pPr>
            <w:r w:rsidRPr="00652DA5">
              <w:rPr>
                <w:sz w:val="16"/>
              </w:rPr>
              <w:t xml:space="preserve">Risk Assessment </w:t>
            </w:r>
            <w:r w:rsidR="003C6C81">
              <w:rPr>
                <w:b/>
                <w:sz w:val="16"/>
              </w:rPr>
              <w:t>002</w:t>
            </w:r>
            <w:r w:rsidR="00511E59">
              <w:rPr>
                <w:sz w:val="16"/>
              </w:rPr>
              <w:t xml:space="preserve"> – </w:t>
            </w:r>
            <w:r w:rsidR="003C6C81">
              <w:rPr>
                <w:sz w:val="16"/>
              </w:rPr>
              <w:t>System</w:t>
            </w:r>
            <w:r w:rsidR="00511E59">
              <w:rPr>
                <w:sz w:val="16"/>
              </w:rPr>
              <w:t xml:space="preserve"> Scaffolding</w:t>
            </w:r>
          </w:p>
          <w:p w:rsidR="00222BD0" w:rsidRPr="00652DA5" w:rsidRDefault="00222BD0" w:rsidP="00222BD0">
            <w:pPr>
              <w:spacing w:before="60" w:after="60"/>
              <w:rPr>
                <w:sz w:val="16"/>
              </w:rPr>
            </w:pPr>
            <w:r w:rsidRPr="00652DA5">
              <w:rPr>
                <w:sz w:val="16"/>
              </w:rPr>
              <w:t>Crash Deck/Birdcage Scaffold as per manufacturers fitting instructions.</w:t>
            </w:r>
          </w:p>
          <w:p w:rsidR="00222BD0" w:rsidRPr="00652DA5" w:rsidRDefault="00222BD0" w:rsidP="00222BD0">
            <w:pPr>
              <w:spacing w:before="60" w:after="60"/>
              <w:rPr>
                <w:sz w:val="16"/>
              </w:rPr>
            </w:pPr>
            <w:r w:rsidRPr="00652DA5">
              <w:rPr>
                <w:sz w:val="16"/>
              </w:rPr>
              <w:t>Risk Assessment</w:t>
            </w:r>
            <w:smartTag w:uri="mitelunifiedcommunicatorsmarttag/smarttagmodule" w:element="MySmartTag">
              <w:r w:rsidRPr="00652DA5">
                <w:rPr>
                  <w:sz w:val="16"/>
                </w:rPr>
                <w:t xml:space="preserve"> </w:t>
              </w:r>
              <w:r w:rsidRPr="00652DA5">
                <w:rPr>
                  <w:b/>
                  <w:sz w:val="16"/>
                </w:rPr>
                <w:t>6</w:t>
              </w:r>
            </w:smartTag>
            <w:r w:rsidR="00511E59">
              <w:rPr>
                <w:sz w:val="16"/>
              </w:rPr>
              <w:t xml:space="preserve"> – Installation of roof trusses</w:t>
            </w:r>
          </w:p>
          <w:p w:rsidR="00222BD0" w:rsidRPr="00652DA5" w:rsidRDefault="00222BD0" w:rsidP="00222BD0">
            <w:pPr>
              <w:spacing w:before="60" w:after="60"/>
              <w:rPr>
                <w:sz w:val="16"/>
              </w:rPr>
            </w:pPr>
            <w:r w:rsidRPr="00652DA5">
              <w:rPr>
                <w:sz w:val="16"/>
              </w:rPr>
              <w:t xml:space="preserve"> Risk Assessment</w:t>
            </w:r>
            <w:smartTag w:uri="mitelunifiedcommunicatorsmarttag/smarttagmodule" w:element="MySmartTag">
              <w:r w:rsidRPr="00652DA5">
                <w:rPr>
                  <w:sz w:val="16"/>
                </w:rPr>
                <w:t xml:space="preserve"> </w:t>
              </w:r>
              <w:r w:rsidRPr="00652DA5">
                <w:rPr>
                  <w:b/>
                  <w:sz w:val="16"/>
                </w:rPr>
                <w:t>18</w:t>
              </w:r>
            </w:smartTag>
            <w:r w:rsidRPr="00652DA5">
              <w:rPr>
                <w:sz w:val="16"/>
              </w:rPr>
              <w:t xml:space="preserve"> – Installing timber joists</w:t>
            </w:r>
          </w:p>
          <w:p w:rsidR="00222BD0" w:rsidRPr="00652DA5" w:rsidRDefault="00222BD0" w:rsidP="00222BD0">
            <w:pPr>
              <w:spacing w:before="60" w:after="60"/>
              <w:rPr>
                <w:sz w:val="16"/>
              </w:rPr>
            </w:pPr>
            <w:r w:rsidRPr="00652DA5">
              <w:rPr>
                <w:sz w:val="16"/>
              </w:rPr>
              <w:t>Risk Assessment</w:t>
            </w:r>
            <w:smartTag w:uri="mitelunifiedcommunicatorsmarttag/smarttagmodule" w:element="MySmartTag">
              <w:r w:rsidRPr="00652DA5">
                <w:rPr>
                  <w:sz w:val="16"/>
                </w:rPr>
                <w:t xml:space="preserve"> </w:t>
              </w:r>
              <w:r w:rsidRPr="00652DA5">
                <w:rPr>
                  <w:b/>
                  <w:sz w:val="16"/>
                </w:rPr>
                <w:t>19</w:t>
              </w:r>
            </w:smartTag>
            <w:r w:rsidR="00511E59">
              <w:rPr>
                <w:sz w:val="16"/>
              </w:rPr>
              <w:t xml:space="preserve"> – Installing lintels and RSJs</w:t>
            </w:r>
          </w:p>
          <w:p w:rsidR="00222BD0" w:rsidRPr="00652DA5" w:rsidRDefault="00222BD0" w:rsidP="00222BD0">
            <w:pPr>
              <w:spacing w:before="60" w:after="60"/>
              <w:rPr>
                <w:sz w:val="16"/>
              </w:rPr>
            </w:pPr>
            <w:r w:rsidRPr="00652DA5">
              <w:rPr>
                <w:sz w:val="16"/>
              </w:rPr>
              <w:t>Risk Assessment</w:t>
            </w:r>
            <w:smartTag w:uri="mitelunifiedcommunicatorsmarttag/smarttagmodule" w:element="MySmartTag">
              <w:r w:rsidRPr="00652DA5">
                <w:rPr>
                  <w:sz w:val="16"/>
                </w:rPr>
                <w:t xml:space="preserve"> </w:t>
              </w:r>
              <w:r w:rsidRPr="00652DA5">
                <w:rPr>
                  <w:b/>
                  <w:sz w:val="16"/>
                </w:rPr>
                <w:t>46</w:t>
              </w:r>
            </w:smartTag>
            <w:r w:rsidR="00511E59">
              <w:rPr>
                <w:sz w:val="16"/>
              </w:rPr>
              <w:t xml:space="preserve"> – Working on roofs</w:t>
            </w:r>
          </w:p>
          <w:p w:rsidR="00222BD0" w:rsidRPr="00652DA5" w:rsidRDefault="00222BD0" w:rsidP="00222BD0">
            <w:pPr>
              <w:spacing w:before="60" w:after="60"/>
              <w:rPr>
                <w:sz w:val="16"/>
              </w:rPr>
            </w:pPr>
            <w:r w:rsidRPr="00652DA5">
              <w:rPr>
                <w:sz w:val="16"/>
              </w:rPr>
              <w:t>Risk Assessment</w:t>
            </w:r>
            <w:smartTag w:uri="mitelunifiedcommunicatorsmarttag/smarttagmodule" w:element="MySmartTag">
              <w:r w:rsidRPr="00652DA5">
                <w:rPr>
                  <w:sz w:val="16"/>
                </w:rPr>
                <w:t xml:space="preserve"> </w:t>
              </w:r>
              <w:r w:rsidRPr="00652DA5">
                <w:rPr>
                  <w:b/>
                  <w:sz w:val="16"/>
                </w:rPr>
                <w:t>47</w:t>
              </w:r>
            </w:smartTag>
            <w:r w:rsidRPr="00652DA5">
              <w:rPr>
                <w:sz w:val="16"/>
              </w:rPr>
              <w:t xml:space="preserve"> –</w:t>
            </w:r>
            <w:r w:rsidR="00511E59">
              <w:rPr>
                <w:sz w:val="16"/>
              </w:rPr>
              <w:t xml:space="preserve"> Work around and in Stairwells, a</w:t>
            </w:r>
            <w:r w:rsidRPr="00652DA5">
              <w:rPr>
                <w:sz w:val="16"/>
              </w:rPr>
              <w:t xml:space="preserve">s per specific method statement </w:t>
            </w:r>
          </w:p>
          <w:p w:rsidR="00222BD0" w:rsidRPr="00652DA5" w:rsidRDefault="00222BD0" w:rsidP="00222BD0">
            <w:pPr>
              <w:spacing w:before="60" w:after="60"/>
              <w:rPr>
                <w:sz w:val="16"/>
              </w:rPr>
            </w:pPr>
          </w:p>
          <w:p w:rsidR="00222BD0" w:rsidRPr="00652DA5" w:rsidRDefault="00222BD0" w:rsidP="00222BD0">
            <w:pPr>
              <w:spacing w:before="60" w:after="60"/>
              <w:rPr>
                <w:sz w:val="16"/>
              </w:rPr>
            </w:pPr>
            <w:r w:rsidRPr="00652DA5">
              <w:rPr>
                <w:sz w:val="16"/>
              </w:rPr>
              <w:t xml:space="preserve"> </w:t>
            </w: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652DA5" w:rsidRDefault="00222BD0" w:rsidP="00222BD0">
            <w:pPr>
              <w:spacing w:before="60" w:after="60"/>
              <w:rPr>
                <w:sz w:val="16"/>
              </w:rPr>
            </w:pPr>
            <w:r w:rsidRPr="00652DA5">
              <w:rPr>
                <w:sz w:val="16"/>
              </w:rPr>
              <w:t xml:space="preserve">Scaffold Access </w:t>
            </w:r>
          </w:p>
        </w:tc>
        <w:tc>
          <w:tcPr>
            <w:tcW w:w="4962" w:type="dxa"/>
          </w:tcPr>
          <w:p w:rsidR="00222BD0" w:rsidRPr="00652DA5" w:rsidRDefault="00222BD0" w:rsidP="00222BD0">
            <w:pPr>
              <w:spacing w:before="60" w:after="60"/>
              <w:rPr>
                <w:sz w:val="16"/>
              </w:rPr>
            </w:pPr>
            <w:r w:rsidRPr="00652DA5">
              <w:rPr>
                <w:sz w:val="16"/>
              </w:rPr>
              <w:t>An external pole ladder is sufficient for standard ceiling height 2.5 storey properties.  The top lift access must include the provision of additional guiderails to provide fall protection at the step off point (see picture).</w:t>
            </w:r>
          </w:p>
          <w:p w:rsidR="00222BD0" w:rsidRPr="00652DA5" w:rsidRDefault="00222BD0" w:rsidP="00222BD0">
            <w:pPr>
              <w:spacing w:before="60" w:after="60"/>
              <w:rPr>
                <w:sz w:val="16"/>
              </w:rPr>
            </w:pPr>
          </w:p>
          <w:p w:rsidR="00222BD0" w:rsidRDefault="00222BD0" w:rsidP="00222BD0">
            <w:pPr>
              <w:spacing w:before="60" w:after="60"/>
              <w:rPr>
                <w:sz w:val="16"/>
              </w:rPr>
            </w:pPr>
            <w:r w:rsidRPr="00652DA5">
              <w:rPr>
                <w:sz w:val="16"/>
              </w:rPr>
              <w:t>Where the working platform access exceeds</w:t>
            </w:r>
            <w:smartTag w:uri="mitelunifiedcommunicatorsmarttag/smarttagmodule" w:element="MySmartTag">
              <w:r w:rsidRPr="00652DA5">
                <w:rPr>
                  <w:sz w:val="16"/>
                </w:rPr>
                <w:t xml:space="preserve"> 4.8</w:t>
              </w:r>
            </w:smartTag>
            <w:r w:rsidRPr="00652DA5">
              <w:rPr>
                <w:sz w:val="16"/>
              </w:rPr>
              <w:t>m, further assessment of the ladders must be undertaken with sui</w:t>
            </w:r>
            <w:r w:rsidR="00511E59">
              <w:rPr>
                <w:sz w:val="16"/>
              </w:rPr>
              <w:t xml:space="preserve">table controls provided e.g. a </w:t>
            </w:r>
            <w:r w:rsidRPr="00652DA5">
              <w:rPr>
                <w:sz w:val="16"/>
              </w:rPr>
              <w:t>brace fitted to the ladder to prevent flexing.</w:t>
            </w:r>
          </w:p>
          <w:p w:rsidR="00222BD0" w:rsidRDefault="00222BD0" w:rsidP="00222BD0">
            <w:pPr>
              <w:spacing w:before="60" w:after="60"/>
              <w:rPr>
                <w:sz w:val="16"/>
              </w:rPr>
            </w:pPr>
          </w:p>
          <w:p w:rsidR="00222BD0" w:rsidRDefault="00222BD0" w:rsidP="00222BD0">
            <w:pPr>
              <w:spacing w:before="60" w:after="60"/>
              <w:rPr>
                <w:sz w:val="16"/>
              </w:rPr>
            </w:pPr>
            <w:r w:rsidRPr="009E3C47">
              <w:rPr>
                <w:sz w:val="16"/>
              </w:rPr>
              <w:t>The use of single or multiple lift ladder bays</w:t>
            </w:r>
            <w:r>
              <w:rPr>
                <w:sz w:val="16"/>
              </w:rPr>
              <w:t>.</w:t>
            </w:r>
          </w:p>
          <w:p w:rsidR="00222BD0" w:rsidRDefault="00222BD0" w:rsidP="00222BD0">
            <w:pPr>
              <w:spacing w:before="60" w:after="60"/>
              <w:rPr>
                <w:sz w:val="16"/>
              </w:rPr>
            </w:pPr>
          </w:p>
          <w:p w:rsidR="00222BD0" w:rsidRPr="00652DA5" w:rsidRDefault="00222BD0" w:rsidP="00222BD0">
            <w:pPr>
              <w:spacing w:before="60" w:after="60"/>
              <w:rPr>
                <w:b/>
                <w:sz w:val="16"/>
              </w:rPr>
            </w:pPr>
            <w:r w:rsidRPr="00511E59">
              <w:rPr>
                <w:sz w:val="16"/>
              </w:rPr>
              <w:t xml:space="preserve">For large </w:t>
            </w:r>
            <w:r w:rsidR="000C75D7" w:rsidRPr="00511E59">
              <w:rPr>
                <w:sz w:val="16"/>
              </w:rPr>
              <w:t xml:space="preserve">terraces of 2.5, 3 </w:t>
            </w:r>
            <w:r w:rsidRPr="00511E59">
              <w:rPr>
                <w:sz w:val="16"/>
              </w:rPr>
              <w:t>storey pr</w:t>
            </w:r>
            <w:r w:rsidR="000C75D7" w:rsidRPr="00511E59">
              <w:rPr>
                <w:sz w:val="16"/>
              </w:rPr>
              <w:t>operties, a staircase access must</w:t>
            </w:r>
            <w:r w:rsidRPr="00511E59">
              <w:rPr>
                <w:sz w:val="16"/>
              </w:rPr>
              <w:t xml:space="preserve"> be utilised.</w:t>
            </w:r>
          </w:p>
        </w:tc>
        <w:tc>
          <w:tcPr>
            <w:tcW w:w="3685" w:type="dxa"/>
          </w:tcPr>
          <w:p w:rsidR="00222BD0" w:rsidRPr="00652DA5" w:rsidRDefault="00222BD0" w:rsidP="00222BD0">
            <w:pPr>
              <w:spacing w:before="60" w:after="60"/>
              <w:rPr>
                <w:sz w:val="16"/>
              </w:rPr>
            </w:pPr>
            <w:r w:rsidRPr="00652DA5">
              <w:rPr>
                <w:sz w:val="16"/>
              </w:rPr>
              <w:t xml:space="preserve">Risk Assessment </w:t>
            </w:r>
            <w:r w:rsidR="003C6C81">
              <w:rPr>
                <w:b/>
                <w:sz w:val="16"/>
              </w:rPr>
              <w:t>002</w:t>
            </w:r>
            <w:r w:rsidR="00511E59">
              <w:rPr>
                <w:sz w:val="16"/>
              </w:rPr>
              <w:t>–</w:t>
            </w:r>
            <w:r w:rsidR="003C6C81">
              <w:rPr>
                <w:sz w:val="16"/>
              </w:rPr>
              <w:t>system</w:t>
            </w:r>
            <w:r w:rsidR="00511E59">
              <w:rPr>
                <w:sz w:val="16"/>
              </w:rPr>
              <w:t xml:space="preserve"> Scaffolding</w:t>
            </w:r>
          </w:p>
          <w:p w:rsidR="00222BD0" w:rsidRPr="00652DA5" w:rsidRDefault="00222BD0" w:rsidP="00222BD0">
            <w:pPr>
              <w:spacing w:before="60" w:after="60"/>
              <w:rPr>
                <w:sz w:val="16"/>
              </w:rPr>
            </w:pP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652DA5" w:rsidRDefault="00222BD0" w:rsidP="00222BD0">
            <w:pPr>
              <w:tabs>
                <w:tab w:val="left" w:pos="1750"/>
              </w:tabs>
              <w:spacing w:before="60" w:after="60"/>
              <w:rPr>
                <w:sz w:val="16"/>
              </w:rPr>
            </w:pPr>
            <w:r w:rsidRPr="00652DA5">
              <w:rPr>
                <w:sz w:val="16"/>
              </w:rPr>
              <w:t>Securing of Access</w:t>
            </w:r>
            <w:r>
              <w:rPr>
                <w:sz w:val="16"/>
              </w:rPr>
              <w:tab/>
            </w:r>
          </w:p>
        </w:tc>
        <w:tc>
          <w:tcPr>
            <w:tcW w:w="4962" w:type="dxa"/>
          </w:tcPr>
          <w:p w:rsidR="00222BD0" w:rsidRPr="00652DA5" w:rsidRDefault="00222BD0" w:rsidP="00222BD0">
            <w:pPr>
              <w:spacing w:before="60" w:after="60"/>
              <w:rPr>
                <w:sz w:val="16"/>
              </w:rPr>
            </w:pPr>
            <w:r w:rsidRPr="00652DA5">
              <w:rPr>
                <w:sz w:val="16"/>
              </w:rPr>
              <w:t>Suitable means of securing access must be utilised for when scaffolds are not in use or the site is closed.  This may include the removal of ladders, or the use of ladder boards</w:t>
            </w:r>
            <w:r w:rsidR="00A620C7">
              <w:rPr>
                <w:sz w:val="16"/>
              </w:rPr>
              <w:t>/locks</w:t>
            </w:r>
            <w:r w:rsidRPr="00652DA5">
              <w:rPr>
                <w:sz w:val="16"/>
              </w:rPr>
              <w:t>.</w:t>
            </w:r>
          </w:p>
          <w:p w:rsidR="00222BD0" w:rsidRPr="00652DA5" w:rsidRDefault="00222BD0" w:rsidP="00222BD0">
            <w:pPr>
              <w:spacing w:before="60" w:after="60"/>
              <w:ind w:left="317"/>
              <w:jc w:val="center"/>
              <w:rPr>
                <w:sz w:val="16"/>
              </w:rPr>
            </w:pPr>
          </w:p>
          <w:p w:rsidR="00222BD0" w:rsidRPr="00652DA5" w:rsidRDefault="00222BD0" w:rsidP="00222BD0">
            <w:pPr>
              <w:spacing w:before="60" w:after="60"/>
              <w:rPr>
                <w:color w:val="FF0000"/>
                <w:sz w:val="16"/>
              </w:rPr>
            </w:pPr>
            <w:r w:rsidRPr="00652DA5">
              <w:rPr>
                <w:sz w:val="16"/>
              </w:rPr>
              <w:t>Where staircases are used, secured fencing or hoarding should be positioned around the staircase to prevent access</w:t>
            </w:r>
            <w:r w:rsidRPr="00652DA5">
              <w:rPr>
                <w:color w:val="FF0000"/>
                <w:sz w:val="16"/>
              </w:rPr>
              <w:t xml:space="preserve"> </w:t>
            </w:r>
            <w:r w:rsidRPr="00652DA5">
              <w:rPr>
                <w:sz w:val="16"/>
              </w:rPr>
              <w:t>when scaffold is not in use.</w:t>
            </w:r>
          </w:p>
          <w:p w:rsidR="00222BD0" w:rsidRPr="00652DA5" w:rsidRDefault="00222BD0" w:rsidP="00222BD0">
            <w:pPr>
              <w:spacing w:before="60" w:after="60"/>
              <w:ind w:left="317"/>
              <w:jc w:val="center"/>
              <w:rPr>
                <w:color w:val="FF0000"/>
                <w:sz w:val="16"/>
              </w:rPr>
            </w:pPr>
          </w:p>
        </w:tc>
        <w:tc>
          <w:tcPr>
            <w:tcW w:w="3685" w:type="dxa"/>
          </w:tcPr>
          <w:p w:rsidR="00BC09A0" w:rsidRDefault="00BC09A0" w:rsidP="00222BD0">
            <w:pPr>
              <w:spacing w:before="60" w:after="60"/>
              <w:rPr>
                <w:sz w:val="16"/>
              </w:rPr>
            </w:pPr>
            <w:r w:rsidRPr="00BC09A0">
              <w:rPr>
                <w:sz w:val="16"/>
              </w:rPr>
              <w:t xml:space="preserve">Risk Assessment No </w:t>
            </w:r>
            <w:r w:rsidR="003C6C81">
              <w:rPr>
                <w:b/>
                <w:sz w:val="16"/>
              </w:rPr>
              <w:t>002</w:t>
            </w:r>
            <w:r w:rsidRPr="00BC09A0">
              <w:rPr>
                <w:sz w:val="16"/>
              </w:rPr>
              <w:t xml:space="preserve">– </w:t>
            </w:r>
            <w:r w:rsidR="00B932D0">
              <w:rPr>
                <w:sz w:val="16"/>
              </w:rPr>
              <w:t>System</w:t>
            </w:r>
            <w:r w:rsidRPr="00BC09A0">
              <w:rPr>
                <w:sz w:val="16"/>
              </w:rPr>
              <w:t xml:space="preserve"> scaffolding</w:t>
            </w:r>
          </w:p>
          <w:p w:rsidR="00BC09A0" w:rsidRDefault="00BC09A0" w:rsidP="00222BD0">
            <w:pPr>
              <w:spacing w:before="60" w:after="60"/>
              <w:rPr>
                <w:sz w:val="16"/>
              </w:rPr>
            </w:pPr>
          </w:p>
          <w:p w:rsidR="00222BD0" w:rsidRDefault="00A620C7" w:rsidP="00222BD0">
            <w:pPr>
              <w:spacing w:before="60" w:after="60"/>
              <w:rPr>
                <w:sz w:val="16"/>
              </w:rPr>
            </w:pPr>
            <w:r>
              <w:rPr>
                <w:sz w:val="16"/>
              </w:rPr>
              <w:t>When ladder boards/locks are used, they must fully cover the runs on the ladders.</w:t>
            </w:r>
          </w:p>
          <w:p w:rsidR="007C5206" w:rsidRDefault="007C5206" w:rsidP="00222BD0">
            <w:pPr>
              <w:spacing w:before="60" w:after="60"/>
              <w:rPr>
                <w:sz w:val="16"/>
              </w:rPr>
            </w:pPr>
          </w:p>
          <w:p w:rsidR="00222BD0" w:rsidRPr="00652DA5" w:rsidRDefault="007C5206" w:rsidP="00222BD0">
            <w:pPr>
              <w:spacing w:before="60" w:after="60"/>
              <w:rPr>
                <w:sz w:val="16"/>
              </w:rPr>
            </w:pPr>
            <w:r>
              <w:rPr>
                <w:sz w:val="16"/>
              </w:rPr>
              <w:t xml:space="preserve">It is imperative that the site management check that all ladder or staircase access is lock </w:t>
            </w:r>
            <w:proofErr w:type="gramStart"/>
            <w:r>
              <w:rPr>
                <w:sz w:val="16"/>
              </w:rPr>
              <w:t>off prior to the site closing</w:t>
            </w:r>
            <w:proofErr w:type="gramEnd"/>
            <w:r>
              <w:rPr>
                <w:sz w:val="16"/>
              </w:rPr>
              <w:t xml:space="preserve"> each day. </w:t>
            </w:r>
          </w:p>
          <w:p w:rsidR="00222BD0" w:rsidRPr="00652DA5" w:rsidRDefault="00222BD0" w:rsidP="00222BD0">
            <w:pPr>
              <w:spacing w:before="60" w:after="60"/>
              <w:rPr>
                <w:sz w:val="16"/>
              </w:rPr>
            </w:pP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652DA5" w:rsidRDefault="00222BD0" w:rsidP="00222BD0">
            <w:pPr>
              <w:spacing w:before="60" w:after="60"/>
              <w:rPr>
                <w:sz w:val="16"/>
              </w:rPr>
            </w:pPr>
            <w:r w:rsidRPr="00652DA5">
              <w:rPr>
                <w:sz w:val="16"/>
              </w:rPr>
              <w:t>Party Walls</w:t>
            </w:r>
          </w:p>
        </w:tc>
        <w:tc>
          <w:tcPr>
            <w:tcW w:w="4962" w:type="dxa"/>
          </w:tcPr>
          <w:p w:rsidR="00C42EA8" w:rsidRPr="00A56791" w:rsidRDefault="00C42EA8" w:rsidP="00222BD0">
            <w:pPr>
              <w:spacing w:before="60" w:after="60"/>
              <w:rPr>
                <w:sz w:val="16"/>
              </w:rPr>
            </w:pPr>
            <w:r w:rsidRPr="00A56791">
              <w:rPr>
                <w:sz w:val="16"/>
              </w:rPr>
              <w:t xml:space="preserve">The floor by the Party Wall </w:t>
            </w:r>
            <w:proofErr w:type="gramStart"/>
            <w:r w:rsidRPr="00A56791">
              <w:rPr>
                <w:sz w:val="16"/>
              </w:rPr>
              <w:t>will be required to be propped</w:t>
            </w:r>
            <w:proofErr w:type="gramEnd"/>
            <w:r w:rsidRPr="00A56791">
              <w:rPr>
                <w:sz w:val="16"/>
              </w:rPr>
              <w:t xml:space="preserve"> from below, in order that blocks can be safely loaded out to construct the party wall.  </w:t>
            </w:r>
            <w:r w:rsidR="002A2050" w:rsidRPr="00A56791">
              <w:rPr>
                <w:sz w:val="16"/>
              </w:rPr>
              <w:t>If</w:t>
            </w:r>
            <w:r w:rsidRPr="00A56791">
              <w:rPr>
                <w:sz w:val="16"/>
              </w:rPr>
              <w:t xml:space="preserve"> blocks </w:t>
            </w:r>
            <w:proofErr w:type="gramStart"/>
            <w:r w:rsidRPr="00A56791">
              <w:rPr>
                <w:sz w:val="16"/>
              </w:rPr>
              <w:t>are required to be laid</w:t>
            </w:r>
            <w:proofErr w:type="gramEnd"/>
            <w:r w:rsidRPr="00A56791">
              <w:rPr>
                <w:sz w:val="16"/>
              </w:rPr>
              <w:t xml:space="preserve"> to form rooms on the first or any subsequent floors then the floor must be propped.</w:t>
            </w:r>
          </w:p>
          <w:p w:rsidR="00C42EA8" w:rsidRPr="00A56791" w:rsidRDefault="00C42EA8" w:rsidP="00222BD0">
            <w:pPr>
              <w:spacing w:before="60" w:after="60"/>
              <w:rPr>
                <w:sz w:val="16"/>
              </w:rPr>
            </w:pPr>
          </w:p>
          <w:p w:rsidR="00C42EA8" w:rsidRPr="00A56791" w:rsidRDefault="00C42EA8" w:rsidP="00222BD0">
            <w:pPr>
              <w:spacing w:before="60" w:after="60"/>
              <w:rPr>
                <w:sz w:val="16"/>
              </w:rPr>
            </w:pPr>
            <w:r w:rsidRPr="00A56791">
              <w:rPr>
                <w:sz w:val="16"/>
              </w:rPr>
              <w:t>Sacrificial stairwells must also be propped.</w:t>
            </w:r>
          </w:p>
          <w:p w:rsidR="00C42EA8" w:rsidRPr="00A56791" w:rsidRDefault="00C42EA8" w:rsidP="00222BD0">
            <w:pPr>
              <w:spacing w:before="60" w:after="60"/>
              <w:rPr>
                <w:sz w:val="16"/>
              </w:rPr>
            </w:pPr>
          </w:p>
          <w:p w:rsidR="00C42EA8" w:rsidRPr="00A56791" w:rsidRDefault="00C42EA8" w:rsidP="00222BD0">
            <w:pPr>
              <w:spacing w:before="60" w:after="60"/>
              <w:rPr>
                <w:sz w:val="16"/>
              </w:rPr>
            </w:pPr>
            <w:r w:rsidRPr="00A56791">
              <w:rPr>
                <w:sz w:val="16"/>
              </w:rPr>
              <w:t xml:space="preserve">If scaffold </w:t>
            </w:r>
            <w:proofErr w:type="gramStart"/>
            <w:r w:rsidRPr="00A56791">
              <w:rPr>
                <w:sz w:val="16"/>
              </w:rPr>
              <w:t>bird cages</w:t>
            </w:r>
            <w:proofErr w:type="gramEnd"/>
            <w:r w:rsidRPr="00A56791">
              <w:rPr>
                <w:sz w:val="16"/>
              </w:rPr>
              <w:t xml:space="preserve"> are used on any upper floors, then the floors below must be propped. </w:t>
            </w:r>
          </w:p>
          <w:p w:rsidR="00C42EA8" w:rsidRDefault="00C42EA8" w:rsidP="00222BD0">
            <w:pPr>
              <w:spacing w:before="60" w:after="60"/>
              <w:rPr>
                <w:sz w:val="16"/>
              </w:rPr>
            </w:pPr>
          </w:p>
          <w:p w:rsidR="00222BD0" w:rsidRPr="00652DA5" w:rsidRDefault="00222BD0" w:rsidP="00222BD0">
            <w:pPr>
              <w:spacing w:before="60" w:after="60"/>
              <w:rPr>
                <w:sz w:val="16"/>
              </w:rPr>
            </w:pPr>
            <w:r w:rsidRPr="00652DA5">
              <w:rPr>
                <w:sz w:val="16"/>
              </w:rPr>
              <w:t xml:space="preserve">Drill </w:t>
            </w:r>
            <w:proofErr w:type="gramStart"/>
            <w:r w:rsidRPr="00652DA5">
              <w:rPr>
                <w:sz w:val="16"/>
              </w:rPr>
              <w:t>bore holes</w:t>
            </w:r>
            <w:proofErr w:type="gramEnd"/>
            <w:r w:rsidRPr="00652DA5">
              <w:rPr>
                <w:sz w:val="16"/>
              </w:rPr>
              <w:t xml:space="preserve"> between floors to enable scaffold tubes to span full height of structure down to ground level </w:t>
            </w:r>
            <w:r w:rsidRPr="00652DA5">
              <w:rPr>
                <w:b/>
                <w:sz w:val="16"/>
                <w:u w:val="single"/>
              </w:rPr>
              <w:t>OR</w:t>
            </w:r>
            <w:r w:rsidRPr="00652DA5">
              <w:rPr>
                <w:sz w:val="16"/>
              </w:rPr>
              <w:t xml:space="preserve"> use of internal propping system to support fir</w:t>
            </w:r>
            <w:r>
              <w:rPr>
                <w:sz w:val="16"/>
              </w:rPr>
              <w:t>st floor and sacrificial joists.</w:t>
            </w:r>
          </w:p>
          <w:p w:rsidR="00222BD0" w:rsidRPr="00652DA5" w:rsidRDefault="00222BD0" w:rsidP="00222BD0">
            <w:pPr>
              <w:spacing w:before="60" w:after="60"/>
              <w:rPr>
                <w:sz w:val="16"/>
              </w:rPr>
            </w:pPr>
          </w:p>
          <w:p w:rsidR="00222BD0" w:rsidRPr="00652DA5" w:rsidRDefault="00222BD0" w:rsidP="00222BD0">
            <w:pPr>
              <w:spacing w:before="60" w:after="60"/>
              <w:rPr>
                <w:sz w:val="16"/>
              </w:rPr>
            </w:pPr>
            <w:r w:rsidRPr="00652DA5">
              <w:rPr>
                <w:sz w:val="16"/>
              </w:rPr>
              <w:t>Note: When using propping systems weight loadings must be agreed with joist suppliers.</w:t>
            </w:r>
          </w:p>
        </w:tc>
        <w:tc>
          <w:tcPr>
            <w:tcW w:w="3685" w:type="dxa"/>
          </w:tcPr>
          <w:p w:rsidR="00222BD0" w:rsidRPr="00652DA5" w:rsidRDefault="00222BD0" w:rsidP="00222BD0">
            <w:pPr>
              <w:spacing w:before="60" w:after="60"/>
              <w:rPr>
                <w:sz w:val="16"/>
              </w:rPr>
            </w:pPr>
            <w:r w:rsidRPr="00652DA5">
              <w:rPr>
                <w:sz w:val="16"/>
              </w:rPr>
              <w:t xml:space="preserve">Risk Assessment </w:t>
            </w:r>
            <w:r w:rsidR="003C6C81">
              <w:rPr>
                <w:b/>
                <w:sz w:val="16"/>
              </w:rPr>
              <w:t>002</w:t>
            </w:r>
            <w:r w:rsidR="00511E59">
              <w:rPr>
                <w:sz w:val="16"/>
              </w:rPr>
              <w:t xml:space="preserve"> – </w:t>
            </w:r>
            <w:r w:rsidR="003C6C81">
              <w:rPr>
                <w:sz w:val="16"/>
              </w:rPr>
              <w:t xml:space="preserve">System </w:t>
            </w:r>
            <w:r w:rsidR="00511E59">
              <w:rPr>
                <w:sz w:val="16"/>
              </w:rPr>
              <w:t>Scaffolding</w:t>
            </w:r>
          </w:p>
          <w:p w:rsidR="00222BD0" w:rsidRPr="00652DA5" w:rsidRDefault="00222BD0" w:rsidP="00222BD0">
            <w:pPr>
              <w:spacing w:before="60" w:after="60"/>
              <w:rPr>
                <w:sz w:val="16"/>
              </w:rPr>
            </w:pPr>
            <w:r w:rsidRPr="00652DA5">
              <w:rPr>
                <w:sz w:val="16"/>
              </w:rPr>
              <w:t xml:space="preserve">Risk Assessment </w:t>
            </w:r>
            <w:r w:rsidRPr="00652DA5">
              <w:rPr>
                <w:b/>
                <w:sz w:val="16"/>
              </w:rPr>
              <w:t>4</w:t>
            </w:r>
            <w:r w:rsidRPr="00652DA5">
              <w:rPr>
                <w:sz w:val="16"/>
              </w:rPr>
              <w:t xml:space="preserve"> – Use of ab</w:t>
            </w:r>
            <w:r w:rsidR="00511E59">
              <w:rPr>
                <w:sz w:val="16"/>
              </w:rPr>
              <w:t>rasive wheels and cutting disks</w:t>
            </w:r>
          </w:p>
          <w:p w:rsidR="00222BD0" w:rsidRPr="00652DA5" w:rsidRDefault="00222BD0" w:rsidP="00222BD0">
            <w:pPr>
              <w:spacing w:before="60" w:after="60"/>
              <w:rPr>
                <w:sz w:val="16"/>
              </w:rPr>
            </w:pPr>
            <w:r w:rsidRPr="00652DA5">
              <w:rPr>
                <w:sz w:val="16"/>
              </w:rPr>
              <w:t xml:space="preserve">Risk assessment </w:t>
            </w:r>
            <w:r w:rsidRPr="00652DA5">
              <w:rPr>
                <w:b/>
                <w:sz w:val="16"/>
              </w:rPr>
              <w:t>5</w:t>
            </w:r>
            <w:r w:rsidRPr="00652DA5">
              <w:rPr>
                <w:sz w:val="16"/>
              </w:rPr>
              <w:t xml:space="preserve"> – Bricklay</w:t>
            </w:r>
            <w:r w:rsidR="00511E59">
              <w:rPr>
                <w:sz w:val="16"/>
              </w:rPr>
              <w:t>ers and bricklaying operations</w:t>
            </w:r>
            <w:r w:rsidRPr="00652DA5">
              <w:rPr>
                <w:sz w:val="16"/>
              </w:rPr>
              <w:t xml:space="preserve"> </w:t>
            </w:r>
          </w:p>
          <w:p w:rsidR="00222BD0" w:rsidRPr="00652DA5" w:rsidRDefault="00222BD0" w:rsidP="00222BD0">
            <w:pPr>
              <w:spacing w:before="60" w:after="60"/>
              <w:rPr>
                <w:sz w:val="16"/>
              </w:rPr>
            </w:pPr>
            <w:r w:rsidRPr="00652DA5">
              <w:rPr>
                <w:sz w:val="16"/>
              </w:rPr>
              <w:t xml:space="preserve">Risk assessment </w:t>
            </w:r>
            <w:r w:rsidRPr="00652DA5">
              <w:rPr>
                <w:b/>
                <w:sz w:val="16"/>
              </w:rPr>
              <w:t>6</w:t>
            </w:r>
            <w:r w:rsidRPr="00652DA5">
              <w:rPr>
                <w:sz w:val="16"/>
              </w:rPr>
              <w:t xml:space="preserve"> – Installation of roof trusses</w:t>
            </w:r>
          </w:p>
          <w:p w:rsidR="00222BD0" w:rsidRPr="00652DA5" w:rsidRDefault="00222BD0" w:rsidP="00222BD0">
            <w:pPr>
              <w:spacing w:before="60" w:after="60"/>
              <w:rPr>
                <w:sz w:val="16"/>
              </w:rPr>
            </w:pP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652DA5" w:rsidRDefault="00222BD0" w:rsidP="00222BD0">
            <w:pPr>
              <w:spacing w:before="60" w:after="60"/>
              <w:rPr>
                <w:sz w:val="16"/>
              </w:rPr>
            </w:pPr>
            <w:r w:rsidRPr="00652DA5">
              <w:rPr>
                <w:sz w:val="16"/>
              </w:rPr>
              <w:t>Joists/Flooring (Ceiling heights up to</w:t>
            </w:r>
            <w:smartTag w:uri="mitelunifiedcommunicatorsmarttag/smarttagmodule" w:element="MySmartTag">
              <w:r w:rsidRPr="00652DA5">
                <w:rPr>
                  <w:sz w:val="16"/>
                </w:rPr>
                <w:t xml:space="preserve"> 2.7</w:t>
              </w:r>
            </w:smartTag>
            <w:r w:rsidRPr="00652DA5">
              <w:rPr>
                <w:sz w:val="16"/>
              </w:rPr>
              <w:t>m)</w:t>
            </w:r>
          </w:p>
        </w:tc>
        <w:tc>
          <w:tcPr>
            <w:tcW w:w="4962" w:type="dxa"/>
          </w:tcPr>
          <w:p w:rsidR="00222BD0" w:rsidRPr="00652DA5" w:rsidRDefault="00222BD0" w:rsidP="00222BD0">
            <w:pPr>
              <w:spacing w:before="60" w:after="60"/>
              <w:rPr>
                <w:sz w:val="16"/>
              </w:rPr>
            </w:pPr>
            <w:r w:rsidRPr="00652DA5">
              <w:rPr>
                <w:sz w:val="16"/>
              </w:rPr>
              <w:t>Working Platform (</w:t>
            </w:r>
            <w:r w:rsidR="00B932D0">
              <w:rPr>
                <w:sz w:val="16"/>
              </w:rPr>
              <w:t>System</w:t>
            </w:r>
            <w:r w:rsidRPr="00652DA5">
              <w:rPr>
                <w:sz w:val="16"/>
              </w:rPr>
              <w:t xml:space="preserve"> Scaffold) </w:t>
            </w:r>
          </w:p>
          <w:p w:rsidR="00222BD0" w:rsidRPr="00652DA5" w:rsidRDefault="00222BD0" w:rsidP="00222BD0">
            <w:pPr>
              <w:spacing w:before="60" w:after="60"/>
              <w:rPr>
                <w:sz w:val="16"/>
              </w:rPr>
            </w:pPr>
            <w:smartTag w:uri="mitelunifiedcommunicatorsmarttag/smarttagmodule" w:element="MySmartTag">
              <w:r w:rsidRPr="00652DA5">
                <w:rPr>
                  <w:sz w:val="16"/>
                </w:rPr>
                <w:t>See Internal</w:t>
              </w:r>
            </w:smartTag>
            <w:r w:rsidRPr="00652DA5">
              <w:rPr>
                <w:sz w:val="16"/>
              </w:rPr>
              <w:t xml:space="preserve"> </w:t>
            </w:r>
            <w:smartTag w:uri="mitelunifiedcommunicatorsmarttag/smarttagmodule" w:element="MySmartTag">
              <w:r w:rsidRPr="00652DA5">
                <w:rPr>
                  <w:sz w:val="16"/>
                </w:rPr>
                <w:t>Fall Prevention</w:t>
              </w:r>
            </w:smartTag>
            <w:r w:rsidRPr="00652DA5">
              <w:rPr>
                <w:sz w:val="16"/>
              </w:rPr>
              <w:t>/Protection measures above.</w:t>
            </w:r>
          </w:p>
          <w:p w:rsidR="00222BD0" w:rsidRPr="00652DA5" w:rsidRDefault="00222BD0" w:rsidP="00222BD0">
            <w:pPr>
              <w:spacing w:before="60" w:after="60"/>
              <w:rPr>
                <w:sz w:val="16"/>
              </w:rPr>
            </w:pPr>
          </w:p>
        </w:tc>
        <w:tc>
          <w:tcPr>
            <w:tcW w:w="3685" w:type="dxa"/>
          </w:tcPr>
          <w:p w:rsidR="00222BD0" w:rsidRPr="00652DA5" w:rsidRDefault="00222BD0" w:rsidP="00222BD0">
            <w:pPr>
              <w:spacing w:before="60" w:after="60"/>
              <w:rPr>
                <w:sz w:val="16"/>
              </w:rPr>
            </w:pPr>
            <w:r w:rsidRPr="00652DA5">
              <w:rPr>
                <w:sz w:val="16"/>
              </w:rPr>
              <w:t xml:space="preserve">Risk Assessment </w:t>
            </w:r>
            <w:r w:rsidR="003C6C81">
              <w:rPr>
                <w:b/>
                <w:sz w:val="16"/>
              </w:rPr>
              <w:t>002</w:t>
            </w:r>
            <w:r w:rsidR="00511E59">
              <w:rPr>
                <w:sz w:val="16"/>
              </w:rPr>
              <w:t xml:space="preserve"> –</w:t>
            </w:r>
            <w:r w:rsidR="003C6C81">
              <w:rPr>
                <w:sz w:val="16"/>
              </w:rPr>
              <w:t>System</w:t>
            </w:r>
            <w:r w:rsidR="00511E59">
              <w:rPr>
                <w:sz w:val="16"/>
              </w:rPr>
              <w:t xml:space="preserve"> Scaffolding</w:t>
            </w:r>
            <w:r w:rsidRPr="00652DA5">
              <w:rPr>
                <w:sz w:val="16"/>
              </w:rPr>
              <w:t xml:space="preserve"> </w:t>
            </w:r>
          </w:p>
          <w:p w:rsidR="00222BD0" w:rsidRPr="00652DA5" w:rsidRDefault="00222BD0" w:rsidP="00222BD0">
            <w:pPr>
              <w:spacing w:before="60" w:after="60"/>
              <w:rPr>
                <w:sz w:val="16"/>
              </w:rPr>
            </w:pPr>
            <w:r w:rsidRPr="00652DA5">
              <w:rPr>
                <w:sz w:val="16"/>
              </w:rPr>
              <w:t>Crash Deck/Birdcage Scaffold as per manufacturers fitting instructions.</w:t>
            </w:r>
          </w:p>
          <w:p w:rsidR="00222BD0" w:rsidRPr="00652DA5" w:rsidRDefault="00222BD0" w:rsidP="00222BD0">
            <w:pPr>
              <w:spacing w:before="60" w:after="60"/>
              <w:rPr>
                <w:sz w:val="16"/>
              </w:rPr>
            </w:pPr>
            <w:r w:rsidRPr="00652DA5">
              <w:rPr>
                <w:sz w:val="16"/>
              </w:rPr>
              <w:t xml:space="preserve"> </w:t>
            </w:r>
          </w:p>
          <w:p w:rsidR="00222BD0" w:rsidRPr="00652DA5" w:rsidRDefault="00222BD0" w:rsidP="00222BD0">
            <w:pPr>
              <w:spacing w:before="60" w:after="60"/>
              <w:rPr>
                <w:sz w:val="16"/>
              </w:rPr>
            </w:pPr>
            <w:r w:rsidRPr="00652DA5">
              <w:rPr>
                <w:sz w:val="16"/>
              </w:rPr>
              <w:t>Risk Assessment</w:t>
            </w:r>
            <w:smartTag w:uri="mitelunifiedcommunicatorsmarttag/smarttagmodule" w:element="MySmartTag">
              <w:r w:rsidRPr="00652DA5">
                <w:rPr>
                  <w:sz w:val="16"/>
                </w:rPr>
                <w:t xml:space="preserve"> </w:t>
              </w:r>
              <w:r w:rsidRPr="00652DA5">
                <w:rPr>
                  <w:b/>
                  <w:sz w:val="16"/>
                </w:rPr>
                <w:t>18</w:t>
              </w:r>
            </w:smartTag>
            <w:r w:rsidRPr="00652DA5">
              <w:rPr>
                <w:sz w:val="16"/>
              </w:rPr>
              <w:t xml:space="preserve"> – Installing timber joists</w:t>
            </w:r>
          </w:p>
          <w:p w:rsidR="00222BD0" w:rsidRPr="00652DA5" w:rsidRDefault="00222BD0" w:rsidP="00222BD0">
            <w:pPr>
              <w:spacing w:before="60" w:after="60"/>
              <w:rPr>
                <w:sz w:val="16"/>
              </w:rPr>
            </w:pPr>
            <w:r w:rsidRPr="00652DA5">
              <w:rPr>
                <w:sz w:val="16"/>
              </w:rPr>
              <w:t>Risk Assessment</w:t>
            </w:r>
            <w:smartTag w:uri="mitelunifiedcommunicatorsmarttag/smarttagmodule" w:element="MySmartTag">
              <w:r w:rsidRPr="00652DA5">
                <w:rPr>
                  <w:sz w:val="16"/>
                </w:rPr>
                <w:t xml:space="preserve"> </w:t>
              </w:r>
              <w:r w:rsidRPr="00652DA5">
                <w:rPr>
                  <w:b/>
                  <w:sz w:val="16"/>
                </w:rPr>
                <w:t>19</w:t>
              </w:r>
            </w:smartTag>
            <w:r w:rsidRPr="00652DA5">
              <w:rPr>
                <w:sz w:val="16"/>
              </w:rPr>
              <w:t xml:space="preserve"> – Installing lintels and RSJs. </w:t>
            </w: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652DA5" w:rsidRDefault="00222BD0" w:rsidP="00222BD0">
            <w:pPr>
              <w:spacing w:before="60" w:after="60"/>
              <w:rPr>
                <w:sz w:val="16"/>
              </w:rPr>
            </w:pPr>
            <w:r w:rsidRPr="00652DA5">
              <w:rPr>
                <w:sz w:val="16"/>
              </w:rPr>
              <w:t>Non-standard Joists/Flooring (Ceiling heights greater than</w:t>
            </w:r>
            <w:smartTag w:uri="mitelunifiedcommunicatorsmarttag/smarttagmodule" w:element="MySmartTag">
              <w:r w:rsidRPr="00652DA5">
                <w:rPr>
                  <w:sz w:val="16"/>
                </w:rPr>
                <w:t xml:space="preserve"> 2.7</w:t>
              </w:r>
            </w:smartTag>
            <w:r w:rsidRPr="00652DA5">
              <w:rPr>
                <w:sz w:val="16"/>
              </w:rPr>
              <w:t>m)</w:t>
            </w:r>
          </w:p>
        </w:tc>
        <w:tc>
          <w:tcPr>
            <w:tcW w:w="4962" w:type="dxa"/>
          </w:tcPr>
          <w:p w:rsidR="00222BD0" w:rsidRPr="00652DA5" w:rsidRDefault="00222BD0" w:rsidP="00222BD0">
            <w:pPr>
              <w:spacing w:before="60" w:after="60"/>
              <w:rPr>
                <w:sz w:val="16"/>
              </w:rPr>
            </w:pPr>
            <w:r w:rsidRPr="00652DA5">
              <w:rPr>
                <w:sz w:val="16"/>
              </w:rPr>
              <w:t>Working Platform (</w:t>
            </w:r>
            <w:r w:rsidR="003C6C81">
              <w:rPr>
                <w:sz w:val="16"/>
              </w:rPr>
              <w:t xml:space="preserve">System </w:t>
            </w:r>
            <w:r w:rsidRPr="00652DA5">
              <w:rPr>
                <w:sz w:val="16"/>
              </w:rPr>
              <w:t xml:space="preserve">Scaffold) </w:t>
            </w:r>
          </w:p>
          <w:p w:rsidR="00222BD0" w:rsidRPr="00652DA5" w:rsidRDefault="00222BD0" w:rsidP="00222BD0">
            <w:pPr>
              <w:spacing w:before="60" w:after="60"/>
              <w:rPr>
                <w:sz w:val="16"/>
              </w:rPr>
            </w:pPr>
            <w:r w:rsidRPr="00652DA5">
              <w:rPr>
                <w:sz w:val="16"/>
              </w:rPr>
              <w:t xml:space="preserve">Higher ceiling heights may </w:t>
            </w:r>
            <w:r w:rsidR="00511E59">
              <w:rPr>
                <w:sz w:val="16"/>
              </w:rPr>
              <w:t>require bespoke solutions. i.e.</w:t>
            </w:r>
            <w:r w:rsidRPr="00652DA5">
              <w:rPr>
                <w:sz w:val="16"/>
              </w:rPr>
              <w:t xml:space="preserve">  </w:t>
            </w:r>
            <w:smartTag w:uri="mitelunifiedcommunicatorsmarttag/smarttagmodule" w:element="MySmartTag">
              <w:r w:rsidRPr="00652DA5">
                <w:rPr>
                  <w:sz w:val="16"/>
                </w:rPr>
                <w:t>See Internal</w:t>
              </w:r>
            </w:smartTag>
            <w:r w:rsidRPr="00652DA5">
              <w:rPr>
                <w:sz w:val="16"/>
              </w:rPr>
              <w:t xml:space="preserve"> </w:t>
            </w:r>
            <w:smartTag w:uri="mitelunifiedcommunicatorsmarttag/smarttagmodule" w:element="MySmartTag">
              <w:r w:rsidRPr="00652DA5">
                <w:rPr>
                  <w:sz w:val="16"/>
                </w:rPr>
                <w:t>Fall Prevention</w:t>
              </w:r>
            </w:smartTag>
            <w:r w:rsidRPr="00652DA5">
              <w:rPr>
                <w:sz w:val="16"/>
              </w:rPr>
              <w:t xml:space="preserve">/Protection measures above.  </w:t>
            </w:r>
          </w:p>
        </w:tc>
        <w:tc>
          <w:tcPr>
            <w:tcW w:w="3685" w:type="dxa"/>
          </w:tcPr>
          <w:p w:rsidR="00222BD0" w:rsidRPr="00652DA5" w:rsidRDefault="00222BD0" w:rsidP="00222BD0">
            <w:pPr>
              <w:spacing w:before="60" w:after="60"/>
              <w:rPr>
                <w:sz w:val="16"/>
              </w:rPr>
            </w:pPr>
            <w:r w:rsidRPr="00652DA5">
              <w:rPr>
                <w:sz w:val="16"/>
              </w:rPr>
              <w:t xml:space="preserve">Risk Assessment </w:t>
            </w:r>
            <w:r w:rsidR="003C6C81">
              <w:rPr>
                <w:b/>
                <w:sz w:val="16"/>
              </w:rPr>
              <w:t>002</w:t>
            </w:r>
            <w:r w:rsidR="00511E59">
              <w:rPr>
                <w:sz w:val="16"/>
              </w:rPr>
              <w:t xml:space="preserve"> –</w:t>
            </w:r>
            <w:r w:rsidR="003C6C81">
              <w:rPr>
                <w:sz w:val="16"/>
              </w:rPr>
              <w:t>System</w:t>
            </w:r>
            <w:r w:rsidR="00511E59">
              <w:rPr>
                <w:sz w:val="16"/>
              </w:rPr>
              <w:t xml:space="preserve"> Scaffolding</w:t>
            </w:r>
            <w:r w:rsidRPr="00652DA5">
              <w:rPr>
                <w:sz w:val="16"/>
              </w:rPr>
              <w:t xml:space="preserve"> </w:t>
            </w:r>
          </w:p>
          <w:p w:rsidR="00222BD0" w:rsidRPr="00652DA5" w:rsidRDefault="00222BD0" w:rsidP="00222BD0">
            <w:pPr>
              <w:spacing w:before="60" w:after="60"/>
              <w:rPr>
                <w:sz w:val="16"/>
              </w:rPr>
            </w:pPr>
            <w:r w:rsidRPr="00652DA5">
              <w:rPr>
                <w:sz w:val="16"/>
              </w:rPr>
              <w:t>Crash Deck/Birdcage Scaffold as per manufacturers fitting instructions.</w:t>
            </w:r>
          </w:p>
          <w:p w:rsidR="00222BD0" w:rsidRPr="00652DA5" w:rsidRDefault="00222BD0" w:rsidP="00222BD0">
            <w:pPr>
              <w:spacing w:before="60" w:after="60"/>
              <w:rPr>
                <w:sz w:val="16"/>
              </w:rPr>
            </w:pPr>
            <w:r w:rsidRPr="00652DA5">
              <w:rPr>
                <w:sz w:val="16"/>
              </w:rPr>
              <w:t>Risk Assessment</w:t>
            </w:r>
            <w:smartTag w:uri="mitelunifiedcommunicatorsmarttag/smarttagmodule" w:element="MySmartTag">
              <w:r w:rsidRPr="00652DA5">
                <w:rPr>
                  <w:sz w:val="16"/>
                </w:rPr>
                <w:t xml:space="preserve"> </w:t>
              </w:r>
              <w:r w:rsidRPr="00652DA5">
                <w:rPr>
                  <w:b/>
                  <w:sz w:val="16"/>
                </w:rPr>
                <w:t>18</w:t>
              </w:r>
            </w:smartTag>
            <w:r w:rsidRPr="00652DA5">
              <w:rPr>
                <w:sz w:val="16"/>
              </w:rPr>
              <w:t xml:space="preserve"> – Installing timber joists</w:t>
            </w:r>
          </w:p>
          <w:p w:rsidR="00222BD0" w:rsidRPr="00652DA5" w:rsidRDefault="00222BD0" w:rsidP="00222BD0">
            <w:pPr>
              <w:spacing w:before="60" w:after="60"/>
              <w:rPr>
                <w:sz w:val="16"/>
              </w:rPr>
            </w:pPr>
            <w:r w:rsidRPr="00652DA5">
              <w:rPr>
                <w:sz w:val="16"/>
              </w:rPr>
              <w:t>Risk Assessment</w:t>
            </w:r>
            <w:smartTag w:uri="mitelunifiedcommunicatorsmarttag/smarttagmodule" w:element="MySmartTag">
              <w:r w:rsidRPr="00652DA5">
                <w:rPr>
                  <w:sz w:val="16"/>
                </w:rPr>
                <w:t xml:space="preserve"> </w:t>
              </w:r>
              <w:r w:rsidRPr="00652DA5">
                <w:rPr>
                  <w:b/>
                  <w:sz w:val="16"/>
                </w:rPr>
                <w:t>19</w:t>
              </w:r>
            </w:smartTag>
            <w:r w:rsidR="00511E59">
              <w:rPr>
                <w:sz w:val="16"/>
              </w:rPr>
              <w:t xml:space="preserve"> – Installing lintels and RSJs</w:t>
            </w: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652DA5" w:rsidRDefault="00222BD0" w:rsidP="00222BD0">
            <w:pPr>
              <w:spacing w:before="60" w:after="60"/>
              <w:rPr>
                <w:sz w:val="16"/>
              </w:rPr>
            </w:pPr>
            <w:r w:rsidRPr="00652DA5">
              <w:rPr>
                <w:sz w:val="16"/>
              </w:rPr>
              <w:t>Prefabricated Porch Roof</w:t>
            </w:r>
          </w:p>
        </w:tc>
        <w:tc>
          <w:tcPr>
            <w:tcW w:w="4962" w:type="dxa"/>
          </w:tcPr>
          <w:p w:rsidR="00222BD0" w:rsidRPr="00652DA5" w:rsidRDefault="00222BD0" w:rsidP="00222BD0">
            <w:pPr>
              <w:spacing w:before="60" w:after="60"/>
              <w:rPr>
                <w:sz w:val="16"/>
              </w:rPr>
            </w:pPr>
            <w:r w:rsidRPr="00652DA5">
              <w:rPr>
                <w:sz w:val="16"/>
              </w:rPr>
              <w:t>Low level working platform, trestles.</w:t>
            </w:r>
          </w:p>
        </w:tc>
        <w:tc>
          <w:tcPr>
            <w:tcW w:w="3685" w:type="dxa"/>
          </w:tcPr>
          <w:p w:rsidR="00222BD0" w:rsidRPr="00652DA5" w:rsidRDefault="00222BD0" w:rsidP="00222BD0">
            <w:pPr>
              <w:spacing w:before="60" w:after="60"/>
              <w:rPr>
                <w:sz w:val="16"/>
              </w:rPr>
            </w:pPr>
            <w:r w:rsidRPr="00652DA5">
              <w:rPr>
                <w:sz w:val="16"/>
              </w:rPr>
              <w:t xml:space="preserve">Risk Assessment </w:t>
            </w:r>
            <w:r w:rsidR="003C6C81">
              <w:rPr>
                <w:b/>
                <w:sz w:val="16"/>
              </w:rPr>
              <w:t>002</w:t>
            </w:r>
            <w:r w:rsidR="00511E59">
              <w:rPr>
                <w:sz w:val="16"/>
              </w:rPr>
              <w:t xml:space="preserve"> – </w:t>
            </w:r>
            <w:r w:rsidR="003C6C81">
              <w:rPr>
                <w:sz w:val="16"/>
              </w:rPr>
              <w:t>system</w:t>
            </w:r>
            <w:r w:rsidR="00511E59">
              <w:rPr>
                <w:sz w:val="16"/>
              </w:rPr>
              <w:t xml:space="preserve"> Scaffolding</w:t>
            </w:r>
          </w:p>
          <w:p w:rsidR="00222BD0" w:rsidRPr="00652DA5" w:rsidRDefault="00222BD0" w:rsidP="00222BD0">
            <w:pPr>
              <w:spacing w:before="60" w:after="60"/>
              <w:rPr>
                <w:sz w:val="16"/>
              </w:rPr>
            </w:pPr>
            <w:r w:rsidRPr="00652DA5">
              <w:rPr>
                <w:sz w:val="16"/>
              </w:rPr>
              <w:t>Risk assessment</w:t>
            </w:r>
            <w:smartTag w:uri="mitelunifiedcommunicatorsmarttag/smarttagmodule" w:element="MySmartTag">
              <w:r w:rsidRPr="00652DA5">
                <w:rPr>
                  <w:sz w:val="16"/>
                </w:rPr>
                <w:t xml:space="preserve"> </w:t>
              </w:r>
              <w:r w:rsidRPr="00652DA5">
                <w:rPr>
                  <w:b/>
                  <w:sz w:val="16"/>
                </w:rPr>
                <w:t>48</w:t>
              </w:r>
            </w:smartTag>
            <w:r w:rsidRPr="00652DA5">
              <w:rPr>
                <w:sz w:val="16"/>
              </w:rPr>
              <w:t xml:space="preserve"> – Use of un</w:t>
            </w:r>
            <w:r>
              <w:rPr>
                <w:sz w:val="16"/>
              </w:rPr>
              <w:t>-</w:t>
            </w:r>
            <w:r w:rsidR="00511E59">
              <w:rPr>
                <w:sz w:val="16"/>
              </w:rPr>
              <w:t>extended bandstand trestles</w:t>
            </w:r>
            <w:r w:rsidRPr="00652DA5">
              <w:rPr>
                <w:sz w:val="16"/>
              </w:rPr>
              <w:t xml:space="preserve"> </w:t>
            </w: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652DA5" w:rsidRDefault="00222BD0" w:rsidP="00222BD0">
            <w:pPr>
              <w:spacing w:before="60" w:after="60"/>
              <w:rPr>
                <w:sz w:val="16"/>
              </w:rPr>
            </w:pPr>
            <w:r w:rsidRPr="00652DA5">
              <w:rPr>
                <w:sz w:val="16"/>
              </w:rPr>
              <w:t>Traditional Dormer Roof</w:t>
            </w:r>
          </w:p>
        </w:tc>
        <w:tc>
          <w:tcPr>
            <w:tcW w:w="4962" w:type="dxa"/>
          </w:tcPr>
          <w:p w:rsidR="00222BD0" w:rsidRPr="00652DA5" w:rsidRDefault="00222BD0" w:rsidP="00222BD0">
            <w:pPr>
              <w:spacing w:before="60" w:after="60"/>
              <w:rPr>
                <w:sz w:val="16"/>
              </w:rPr>
            </w:pPr>
            <w:r w:rsidRPr="00652DA5">
              <w:rPr>
                <w:sz w:val="16"/>
              </w:rPr>
              <w:t>Working Platform (</w:t>
            </w:r>
            <w:r w:rsidR="003C6C81" w:rsidRPr="00652DA5">
              <w:rPr>
                <w:sz w:val="16"/>
              </w:rPr>
              <w:t>S</w:t>
            </w:r>
            <w:r w:rsidR="003C6C81">
              <w:rPr>
                <w:sz w:val="16"/>
              </w:rPr>
              <w:t xml:space="preserve">ystem </w:t>
            </w:r>
            <w:r w:rsidRPr="00652DA5">
              <w:rPr>
                <w:sz w:val="16"/>
              </w:rPr>
              <w:t xml:space="preserve">Scaffold) </w:t>
            </w:r>
          </w:p>
          <w:p w:rsidR="00222BD0" w:rsidRDefault="00222BD0" w:rsidP="00222BD0">
            <w:pPr>
              <w:spacing w:before="60" w:after="60"/>
              <w:rPr>
                <w:sz w:val="16"/>
              </w:rPr>
            </w:pPr>
            <w:smartTag w:uri="mitelunifiedcommunicatorsmarttag/smarttagmodule" w:element="MySmartTag">
              <w:r w:rsidRPr="00652DA5">
                <w:rPr>
                  <w:sz w:val="16"/>
                </w:rPr>
                <w:t>See Internal</w:t>
              </w:r>
            </w:smartTag>
            <w:r w:rsidRPr="00652DA5">
              <w:rPr>
                <w:sz w:val="16"/>
              </w:rPr>
              <w:t xml:space="preserve"> </w:t>
            </w:r>
            <w:smartTag w:uri="mitelunifiedcommunicatorsmarttag/smarttagmodule" w:element="MySmartTag">
              <w:r w:rsidRPr="00652DA5">
                <w:rPr>
                  <w:sz w:val="16"/>
                </w:rPr>
                <w:t>Fall Prevention</w:t>
              </w:r>
            </w:smartTag>
            <w:r w:rsidRPr="00652DA5">
              <w:rPr>
                <w:sz w:val="16"/>
              </w:rPr>
              <w:t xml:space="preserve">/Protection measures above, installed to specification prior to any work commencing, </w:t>
            </w:r>
            <w:proofErr w:type="gramStart"/>
            <w:r w:rsidRPr="00652DA5">
              <w:rPr>
                <w:sz w:val="16"/>
              </w:rPr>
              <w:t>checked</w:t>
            </w:r>
            <w:proofErr w:type="gramEnd"/>
            <w:r w:rsidRPr="00652DA5">
              <w:rPr>
                <w:sz w:val="16"/>
              </w:rPr>
              <w:t xml:space="preserve"> and signed off by installer and site manager.  </w:t>
            </w:r>
          </w:p>
          <w:p w:rsidR="003C6C81" w:rsidRPr="00652DA5" w:rsidRDefault="003C6C81" w:rsidP="00222BD0">
            <w:pPr>
              <w:spacing w:before="60" w:after="60"/>
              <w:rPr>
                <w:sz w:val="16"/>
              </w:rPr>
            </w:pPr>
            <w:r w:rsidRPr="003C6C81">
              <w:rPr>
                <w:sz w:val="16"/>
              </w:rPr>
              <w:t>Ensure scaffold tie-in points do not extend into plots more than 150mm.</w:t>
            </w:r>
          </w:p>
          <w:p w:rsidR="00222BD0" w:rsidRPr="00652DA5" w:rsidRDefault="00222BD0" w:rsidP="00222BD0">
            <w:pPr>
              <w:spacing w:before="60" w:after="60"/>
              <w:rPr>
                <w:sz w:val="16"/>
              </w:rPr>
            </w:pPr>
            <w:r w:rsidRPr="00652DA5">
              <w:rPr>
                <w:sz w:val="16"/>
              </w:rPr>
              <w:t>Suitable edge protection to be in place may be required</w:t>
            </w:r>
            <w:r w:rsidR="00511E59" w:rsidRPr="00652DA5">
              <w:rPr>
                <w:sz w:val="16"/>
              </w:rPr>
              <w:t>.</w:t>
            </w:r>
          </w:p>
        </w:tc>
        <w:tc>
          <w:tcPr>
            <w:tcW w:w="3685" w:type="dxa"/>
          </w:tcPr>
          <w:p w:rsidR="00222BD0" w:rsidRPr="00652DA5" w:rsidRDefault="00222BD0" w:rsidP="00222BD0">
            <w:pPr>
              <w:spacing w:before="60" w:after="60"/>
              <w:rPr>
                <w:sz w:val="16"/>
              </w:rPr>
            </w:pPr>
            <w:r w:rsidRPr="00652DA5">
              <w:rPr>
                <w:sz w:val="16"/>
              </w:rPr>
              <w:t>Risk Assessment</w:t>
            </w:r>
            <w:r w:rsidR="003C6C81">
              <w:rPr>
                <w:sz w:val="16"/>
              </w:rPr>
              <w:t xml:space="preserve">  </w:t>
            </w:r>
            <w:r w:rsidR="003C6C81" w:rsidRPr="003C6C81">
              <w:rPr>
                <w:b/>
                <w:sz w:val="16"/>
              </w:rPr>
              <w:t>002</w:t>
            </w:r>
            <w:r w:rsidR="00511E59" w:rsidRPr="003C6C81">
              <w:rPr>
                <w:b/>
                <w:sz w:val="16"/>
              </w:rPr>
              <w:t xml:space="preserve"> </w:t>
            </w:r>
            <w:r w:rsidR="00511E59">
              <w:rPr>
                <w:sz w:val="16"/>
              </w:rPr>
              <w:t xml:space="preserve">– </w:t>
            </w:r>
            <w:r w:rsidR="003C6C81">
              <w:rPr>
                <w:sz w:val="16"/>
              </w:rPr>
              <w:t xml:space="preserve">System </w:t>
            </w:r>
            <w:r w:rsidR="00511E59">
              <w:rPr>
                <w:sz w:val="16"/>
              </w:rPr>
              <w:t>Scaffolding</w:t>
            </w:r>
            <w:r w:rsidRPr="00652DA5">
              <w:rPr>
                <w:sz w:val="16"/>
              </w:rPr>
              <w:t xml:space="preserve"> </w:t>
            </w:r>
          </w:p>
          <w:p w:rsidR="00222BD0" w:rsidRPr="00652DA5" w:rsidRDefault="00222BD0" w:rsidP="00222BD0">
            <w:pPr>
              <w:spacing w:before="60" w:after="60"/>
              <w:rPr>
                <w:sz w:val="16"/>
              </w:rPr>
            </w:pPr>
            <w:r w:rsidRPr="00652DA5">
              <w:rPr>
                <w:sz w:val="16"/>
              </w:rPr>
              <w:t>Crash Deck/Birdcage Scaffold as per manufacturers fitting instructions.</w:t>
            </w:r>
          </w:p>
          <w:p w:rsidR="00222BD0" w:rsidRPr="00652DA5" w:rsidRDefault="00222BD0" w:rsidP="00222BD0">
            <w:pPr>
              <w:spacing w:before="60" w:after="60"/>
              <w:rPr>
                <w:sz w:val="16"/>
              </w:rPr>
            </w:pPr>
            <w:r w:rsidRPr="00652DA5">
              <w:rPr>
                <w:sz w:val="16"/>
              </w:rPr>
              <w:t>Risk Assessment</w:t>
            </w:r>
            <w:smartTag w:uri="mitelunifiedcommunicatorsmarttag/smarttagmodule" w:element="MySmartTag">
              <w:r w:rsidRPr="00652DA5">
                <w:rPr>
                  <w:sz w:val="16"/>
                </w:rPr>
                <w:t xml:space="preserve"> </w:t>
              </w:r>
              <w:r w:rsidRPr="00652DA5">
                <w:rPr>
                  <w:b/>
                  <w:sz w:val="16"/>
                </w:rPr>
                <w:t>6</w:t>
              </w:r>
            </w:smartTag>
            <w:r w:rsidRPr="00652DA5">
              <w:rPr>
                <w:sz w:val="16"/>
              </w:rPr>
              <w:t xml:space="preserve"> – Installation of roof </w:t>
            </w:r>
            <w:r w:rsidR="00511E59">
              <w:rPr>
                <w:sz w:val="16"/>
              </w:rPr>
              <w:t>trusses</w:t>
            </w:r>
            <w:r w:rsidRPr="00652DA5">
              <w:rPr>
                <w:sz w:val="16"/>
              </w:rPr>
              <w:t xml:space="preserve"> </w:t>
            </w:r>
          </w:p>
          <w:p w:rsidR="00222BD0" w:rsidRPr="00652DA5" w:rsidRDefault="00222BD0" w:rsidP="00222BD0">
            <w:pPr>
              <w:spacing w:before="60" w:after="60"/>
              <w:rPr>
                <w:sz w:val="16"/>
              </w:rPr>
            </w:pPr>
            <w:r w:rsidRPr="00652DA5">
              <w:rPr>
                <w:sz w:val="16"/>
              </w:rPr>
              <w:t>Risk Assessment</w:t>
            </w:r>
            <w:smartTag w:uri="mitelunifiedcommunicatorsmarttag/smarttagmodule" w:element="MySmartTag">
              <w:r w:rsidRPr="00652DA5">
                <w:rPr>
                  <w:sz w:val="16"/>
                </w:rPr>
                <w:t xml:space="preserve"> </w:t>
              </w:r>
              <w:r w:rsidRPr="00652DA5">
                <w:rPr>
                  <w:b/>
                  <w:sz w:val="16"/>
                </w:rPr>
                <w:t>46</w:t>
              </w:r>
            </w:smartTag>
            <w:r w:rsidRPr="00652DA5">
              <w:rPr>
                <w:sz w:val="16"/>
              </w:rPr>
              <w:t xml:space="preserve"> – Working on roofs: </w:t>
            </w:r>
          </w:p>
          <w:p w:rsidR="00222BD0" w:rsidRPr="00652DA5" w:rsidRDefault="00222BD0" w:rsidP="00222BD0">
            <w:pPr>
              <w:spacing w:before="60" w:after="60"/>
              <w:rPr>
                <w:sz w:val="16"/>
              </w:rPr>
            </w:pP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652DA5" w:rsidRDefault="00222BD0" w:rsidP="00222BD0">
            <w:pPr>
              <w:spacing w:before="60" w:after="60"/>
              <w:rPr>
                <w:sz w:val="16"/>
              </w:rPr>
            </w:pPr>
            <w:r w:rsidRPr="00652DA5">
              <w:rPr>
                <w:sz w:val="16"/>
              </w:rPr>
              <w:t xml:space="preserve">Garage Roof </w:t>
            </w:r>
          </w:p>
        </w:tc>
        <w:tc>
          <w:tcPr>
            <w:tcW w:w="4962" w:type="dxa"/>
          </w:tcPr>
          <w:p w:rsidR="00222BD0" w:rsidRPr="00652DA5" w:rsidRDefault="00222BD0" w:rsidP="00222BD0">
            <w:pPr>
              <w:spacing w:before="60" w:after="60"/>
              <w:rPr>
                <w:sz w:val="16"/>
              </w:rPr>
            </w:pPr>
            <w:r w:rsidRPr="00652DA5">
              <w:rPr>
                <w:sz w:val="16"/>
              </w:rPr>
              <w:t>Working Platform (</w:t>
            </w:r>
            <w:r w:rsidR="003C6C81">
              <w:rPr>
                <w:sz w:val="16"/>
              </w:rPr>
              <w:t>System</w:t>
            </w:r>
            <w:r w:rsidRPr="00652DA5">
              <w:rPr>
                <w:sz w:val="16"/>
              </w:rPr>
              <w:t xml:space="preserve"> Scaffold) to continue into property to provide fall protection, </w:t>
            </w:r>
          </w:p>
          <w:p w:rsidR="00222BD0" w:rsidRPr="00652DA5" w:rsidRDefault="00222BD0" w:rsidP="00222BD0">
            <w:pPr>
              <w:spacing w:before="60" w:after="60"/>
              <w:rPr>
                <w:sz w:val="16"/>
              </w:rPr>
            </w:pPr>
            <w:r w:rsidRPr="00652DA5">
              <w:rPr>
                <w:sz w:val="16"/>
              </w:rPr>
              <w:t xml:space="preserve">or </w:t>
            </w:r>
          </w:p>
          <w:p w:rsidR="00222BD0" w:rsidRPr="00652DA5" w:rsidRDefault="00222BD0" w:rsidP="00222BD0">
            <w:pPr>
              <w:spacing w:before="60" w:after="60"/>
              <w:rPr>
                <w:sz w:val="16"/>
              </w:rPr>
            </w:pPr>
            <w:r w:rsidRPr="00652DA5">
              <w:rPr>
                <w:sz w:val="16"/>
              </w:rPr>
              <w:t xml:space="preserve">See Internal </w:t>
            </w:r>
            <w:smartTag w:uri="mitelunifiedcommunicatorsmarttag/smarttagmodule" w:element="MySmartTag">
              <w:r w:rsidRPr="00652DA5">
                <w:rPr>
                  <w:sz w:val="16"/>
                </w:rPr>
                <w:t>Fall Prevention</w:t>
              </w:r>
            </w:smartTag>
            <w:r w:rsidRPr="00652DA5">
              <w:rPr>
                <w:sz w:val="16"/>
              </w:rPr>
              <w:t xml:space="preserve">/Protection measures above, installed to specification prior to any work commencing, checked and signed off by installer and site manager.  </w:t>
            </w:r>
          </w:p>
          <w:p w:rsidR="00222BD0" w:rsidRPr="00652DA5" w:rsidRDefault="00222BD0" w:rsidP="00222BD0">
            <w:pPr>
              <w:spacing w:before="60" w:after="60"/>
              <w:rPr>
                <w:sz w:val="16"/>
              </w:rPr>
            </w:pPr>
            <w:r w:rsidRPr="00652DA5">
              <w:rPr>
                <w:sz w:val="16"/>
              </w:rPr>
              <w:t>Ensure scaffold tie-in points do not extend into plots more than</w:t>
            </w:r>
            <w:smartTag w:uri="mitelunifiedcommunicatorsmarttag/smarttagmodule" w:element="MySmartTag">
              <w:r w:rsidRPr="00652DA5">
                <w:rPr>
                  <w:sz w:val="16"/>
                </w:rPr>
                <w:t xml:space="preserve"> 150</w:t>
              </w:r>
            </w:smartTag>
            <w:r w:rsidRPr="00652DA5">
              <w:rPr>
                <w:sz w:val="16"/>
              </w:rPr>
              <w:t xml:space="preserve">mm. </w:t>
            </w:r>
          </w:p>
          <w:p w:rsidR="00222BD0" w:rsidRPr="00652DA5" w:rsidRDefault="00222BD0" w:rsidP="00222BD0">
            <w:pPr>
              <w:spacing w:before="60" w:after="60"/>
              <w:rPr>
                <w:sz w:val="16"/>
              </w:rPr>
            </w:pPr>
            <w:r w:rsidRPr="00652DA5">
              <w:rPr>
                <w:sz w:val="16"/>
              </w:rPr>
              <w:t>Suitable edge protection to be in place on gable ends, for roofers whilst working on roofs, where required.</w:t>
            </w:r>
          </w:p>
          <w:p w:rsidR="00222BD0" w:rsidRPr="00652DA5" w:rsidRDefault="00222BD0" w:rsidP="00222BD0">
            <w:pPr>
              <w:spacing w:before="60" w:after="60"/>
              <w:rPr>
                <w:sz w:val="16"/>
              </w:rPr>
            </w:pPr>
          </w:p>
        </w:tc>
        <w:tc>
          <w:tcPr>
            <w:tcW w:w="3685" w:type="dxa"/>
          </w:tcPr>
          <w:p w:rsidR="00222BD0" w:rsidRPr="00652DA5" w:rsidRDefault="00222BD0" w:rsidP="00222BD0">
            <w:pPr>
              <w:spacing w:before="60" w:after="60"/>
              <w:rPr>
                <w:sz w:val="16"/>
              </w:rPr>
            </w:pPr>
            <w:r w:rsidRPr="00652DA5">
              <w:rPr>
                <w:sz w:val="16"/>
              </w:rPr>
              <w:t xml:space="preserve">Risk Assessment </w:t>
            </w:r>
            <w:r w:rsidR="003C6C81">
              <w:rPr>
                <w:b/>
                <w:sz w:val="16"/>
              </w:rPr>
              <w:t>002</w:t>
            </w:r>
            <w:r w:rsidRPr="00652DA5">
              <w:rPr>
                <w:sz w:val="16"/>
              </w:rPr>
              <w:t xml:space="preserve"> – </w:t>
            </w:r>
            <w:r w:rsidR="003C6C81">
              <w:rPr>
                <w:sz w:val="16"/>
              </w:rPr>
              <w:t xml:space="preserve">System </w:t>
            </w:r>
            <w:r w:rsidRPr="00652DA5">
              <w:rPr>
                <w:sz w:val="16"/>
              </w:rPr>
              <w:t xml:space="preserve">Scaffolding; </w:t>
            </w:r>
          </w:p>
          <w:p w:rsidR="00222BD0" w:rsidRPr="00652DA5" w:rsidRDefault="00222BD0" w:rsidP="00222BD0">
            <w:pPr>
              <w:spacing w:before="60" w:after="60"/>
              <w:rPr>
                <w:sz w:val="16"/>
              </w:rPr>
            </w:pPr>
            <w:r w:rsidRPr="00652DA5">
              <w:rPr>
                <w:sz w:val="16"/>
              </w:rPr>
              <w:t>Crash Deck/Birdcage Scaffold as per manufacturers fitting instructions</w:t>
            </w:r>
          </w:p>
          <w:p w:rsidR="00222BD0" w:rsidRPr="00652DA5" w:rsidRDefault="00222BD0" w:rsidP="00222BD0">
            <w:pPr>
              <w:spacing w:before="60" w:after="60"/>
              <w:rPr>
                <w:sz w:val="16"/>
              </w:rPr>
            </w:pPr>
            <w:r w:rsidRPr="00652DA5">
              <w:rPr>
                <w:sz w:val="16"/>
              </w:rPr>
              <w:t>Risk Assessment</w:t>
            </w:r>
            <w:smartTag w:uri="mitelunifiedcommunicatorsmarttag/smarttagmodule" w:element="MySmartTag">
              <w:r w:rsidRPr="00652DA5">
                <w:rPr>
                  <w:sz w:val="16"/>
                </w:rPr>
                <w:t xml:space="preserve"> </w:t>
              </w:r>
              <w:r w:rsidRPr="00652DA5">
                <w:rPr>
                  <w:b/>
                  <w:sz w:val="16"/>
                </w:rPr>
                <w:t>6</w:t>
              </w:r>
            </w:smartTag>
            <w:r w:rsidR="00511E59">
              <w:rPr>
                <w:sz w:val="16"/>
              </w:rPr>
              <w:t xml:space="preserve"> – Installation of roof trusses</w:t>
            </w:r>
            <w:r w:rsidRPr="00652DA5">
              <w:rPr>
                <w:sz w:val="16"/>
              </w:rPr>
              <w:t xml:space="preserve"> </w:t>
            </w:r>
          </w:p>
          <w:p w:rsidR="00222BD0" w:rsidRPr="00652DA5" w:rsidRDefault="00222BD0" w:rsidP="00222BD0">
            <w:pPr>
              <w:spacing w:before="60" w:after="60"/>
              <w:rPr>
                <w:sz w:val="16"/>
              </w:rPr>
            </w:pPr>
            <w:r w:rsidRPr="00652DA5">
              <w:rPr>
                <w:sz w:val="16"/>
              </w:rPr>
              <w:t>Risk Assessment</w:t>
            </w:r>
            <w:smartTag w:uri="mitelunifiedcommunicatorsmarttag/smarttagmodule" w:element="MySmartTag">
              <w:r w:rsidRPr="00652DA5">
                <w:rPr>
                  <w:sz w:val="16"/>
                </w:rPr>
                <w:t xml:space="preserve"> </w:t>
              </w:r>
              <w:r w:rsidRPr="00652DA5">
                <w:rPr>
                  <w:b/>
                  <w:sz w:val="16"/>
                </w:rPr>
                <w:t>46</w:t>
              </w:r>
            </w:smartTag>
            <w:r w:rsidR="00511E59">
              <w:rPr>
                <w:sz w:val="16"/>
              </w:rPr>
              <w:t xml:space="preserve"> – Working on roofs</w:t>
            </w:r>
          </w:p>
          <w:p w:rsidR="00222BD0" w:rsidRPr="00652DA5" w:rsidRDefault="00222BD0" w:rsidP="00222BD0">
            <w:pPr>
              <w:spacing w:before="60" w:after="60"/>
              <w:rPr>
                <w:sz w:val="16"/>
              </w:rPr>
            </w:pP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652DA5" w:rsidRDefault="00222BD0" w:rsidP="00222BD0">
            <w:pPr>
              <w:spacing w:before="60" w:after="60"/>
              <w:rPr>
                <w:sz w:val="16"/>
              </w:rPr>
            </w:pPr>
            <w:r w:rsidRPr="00652DA5">
              <w:rPr>
                <w:sz w:val="16"/>
              </w:rPr>
              <w:t>Low Level Roof</w:t>
            </w:r>
          </w:p>
        </w:tc>
        <w:tc>
          <w:tcPr>
            <w:tcW w:w="4962" w:type="dxa"/>
          </w:tcPr>
          <w:p w:rsidR="00222BD0" w:rsidRPr="00652DA5" w:rsidRDefault="00222BD0" w:rsidP="00222BD0">
            <w:pPr>
              <w:spacing w:before="60" w:after="60"/>
              <w:rPr>
                <w:sz w:val="16"/>
              </w:rPr>
            </w:pPr>
            <w:r w:rsidRPr="00652DA5">
              <w:rPr>
                <w:sz w:val="16"/>
              </w:rPr>
              <w:t>Working Platform (</w:t>
            </w:r>
            <w:r w:rsidR="00B932D0">
              <w:rPr>
                <w:sz w:val="16"/>
              </w:rPr>
              <w:t>System</w:t>
            </w:r>
            <w:r w:rsidRPr="00652DA5">
              <w:rPr>
                <w:sz w:val="16"/>
              </w:rPr>
              <w:t xml:space="preserve"> Scaffold) to continue into property to provide fall protection, </w:t>
            </w:r>
          </w:p>
          <w:p w:rsidR="00222BD0" w:rsidRPr="00652DA5" w:rsidRDefault="00222BD0" w:rsidP="00222BD0">
            <w:pPr>
              <w:spacing w:before="60" w:after="60"/>
              <w:rPr>
                <w:sz w:val="16"/>
              </w:rPr>
            </w:pPr>
            <w:r w:rsidRPr="00652DA5">
              <w:rPr>
                <w:sz w:val="16"/>
              </w:rPr>
              <w:t xml:space="preserve">or </w:t>
            </w:r>
          </w:p>
          <w:p w:rsidR="00222BD0" w:rsidRPr="00652DA5" w:rsidRDefault="00222BD0" w:rsidP="00222BD0">
            <w:pPr>
              <w:spacing w:before="60" w:after="60"/>
              <w:rPr>
                <w:sz w:val="16"/>
              </w:rPr>
            </w:pPr>
            <w:r w:rsidRPr="00652DA5">
              <w:rPr>
                <w:sz w:val="16"/>
              </w:rPr>
              <w:t xml:space="preserve">See Internal </w:t>
            </w:r>
            <w:smartTag w:uri="mitelunifiedcommunicatorsmarttag/smarttagmodule" w:element="MySmartTag">
              <w:r w:rsidRPr="00652DA5">
                <w:rPr>
                  <w:sz w:val="16"/>
                </w:rPr>
                <w:t>Fall Prevention</w:t>
              </w:r>
            </w:smartTag>
            <w:r w:rsidRPr="00652DA5">
              <w:rPr>
                <w:sz w:val="16"/>
              </w:rPr>
              <w:t xml:space="preserve">/Protection measures above, to specification prior to any work commencing, checked and signed off by installer and site manager.  </w:t>
            </w:r>
          </w:p>
          <w:p w:rsidR="00222BD0" w:rsidRPr="00652DA5" w:rsidRDefault="00222BD0" w:rsidP="00222BD0">
            <w:pPr>
              <w:spacing w:before="60" w:after="60"/>
              <w:rPr>
                <w:sz w:val="16"/>
              </w:rPr>
            </w:pPr>
            <w:r w:rsidRPr="00652DA5">
              <w:rPr>
                <w:sz w:val="16"/>
              </w:rPr>
              <w:t>Ensure scaffold tie-in points do not extend into plots more than</w:t>
            </w:r>
            <w:smartTag w:uri="mitelunifiedcommunicatorsmarttag/smarttagmodule" w:element="MySmartTag">
              <w:r w:rsidRPr="00652DA5">
                <w:rPr>
                  <w:sz w:val="16"/>
                </w:rPr>
                <w:t xml:space="preserve"> 150</w:t>
              </w:r>
            </w:smartTag>
            <w:r w:rsidRPr="00652DA5">
              <w:rPr>
                <w:sz w:val="16"/>
              </w:rPr>
              <w:t xml:space="preserve">mm. </w:t>
            </w:r>
          </w:p>
          <w:p w:rsidR="00222BD0" w:rsidRPr="00652DA5" w:rsidRDefault="00222BD0" w:rsidP="00222BD0">
            <w:pPr>
              <w:spacing w:before="60" w:after="60"/>
              <w:rPr>
                <w:sz w:val="16"/>
              </w:rPr>
            </w:pPr>
            <w:r w:rsidRPr="00652DA5">
              <w:rPr>
                <w:sz w:val="16"/>
              </w:rPr>
              <w:t>Suitable edge protection may be required, dependent upon roof size.</w:t>
            </w:r>
          </w:p>
          <w:p w:rsidR="00222BD0" w:rsidRPr="00652DA5" w:rsidRDefault="00222BD0" w:rsidP="00222BD0">
            <w:pPr>
              <w:spacing w:before="60" w:after="60"/>
              <w:rPr>
                <w:sz w:val="16"/>
              </w:rPr>
            </w:pPr>
          </w:p>
        </w:tc>
        <w:tc>
          <w:tcPr>
            <w:tcW w:w="3685" w:type="dxa"/>
          </w:tcPr>
          <w:p w:rsidR="00222BD0" w:rsidRPr="00652DA5" w:rsidRDefault="00222BD0" w:rsidP="00222BD0">
            <w:pPr>
              <w:spacing w:before="60" w:after="60"/>
              <w:rPr>
                <w:sz w:val="16"/>
              </w:rPr>
            </w:pPr>
            <w:r w:rsidRPr="00652DA5">
              <w:rPr>
                <w:sz w:val="16"/>
              </w:rPr>
              <w:t>Crash Deck/Birdcage Scaffold as per manufacturers fitting instructions</w:t>
            </w:r>
          </w:p>
          <w:p w:rsidR="00222BD0" w:rsidRPr="00652DA5" w:rsidRDefault="00222BD0" w:rsidP="00222BD0">
            <w:pPr>
              <w:spacing w:before="60" w:after="60"/>
              <w:rPr>
                <w:sz w:val="16"/>
              </w:rPr>
            </w:pPr>
            <w:r w:rsidRPr="00652DA5">
              <w:rPr>
                <w:sz w:val="16"/>
              </w:rPr>
              <w:t>Risk Assessment</w:t>
            </w:r>
            <w:r w:rsidR="003C6C81">
              <w:rPr>
                <w:sz w:val="16"/>
              </w:rPr>
              <w:t xml:space="preserve"> </w:t>
            </w:r>
            <w:r w:rsidR="003C6C81" w:rsidRPr="003C6C81">
              <w:rPr>
                <w:b/>
                <w:sz w:val="16"/>
              </w:rPr>
              <w:t>002</w:t>
            </w:r>
            <w:r w:rsidRPr="00652DA5">
              <w:rPr>
                <w:sz w:val="16"/>
              </w:rPr>
              <w:t xml:space="preserve"> – </w:t>
            </w:r>
            <w:r w:rsidR="00B932D0">
              <w:rPr>
                <w:sz w:val="16"/>
              </w:rPr>
              <w:t>System</w:t>
            </w:r>
            <w:r w:rsidRPr="00652DA5">
              <w:rPr>
                <w:sz w:val="16"/>
              </w:rPr>
              <w:t xml:space="preserve"> Scaffoldi</w:t>
            </w:r>
            <w:r w:rsidR="00511E59">
              <w:rPr>
                <w:sz w:val="16"/>
              </w:rPr>
              <w:t>ng</w:t>
            </w:r>
          </w:p>
          <w:p w:rsidR="00222BD0" w:rsidRPr="00652DA5" w:rsidRDefault="00222BD0" w:rsidP="00222BD0">
            <w:pPr>
              <w:spacing w:before="60" w:after="60"/>
              <w:rPr>
                <w:sz w:val="16"/>
              </w:rPr>
            </w:pPr>
            <w:r w:rsidRPr="00652DA5">
              <w:rPr>
                <w:sz w:val="16"/>
              </w:rPr>
              <w:t>Risk Assessment</w:t>
            </w:r>
            <w:smartTag w:uri="mitelunifiedcommunicatorsmarttag/smarttagmodule" w:element="MySmartTag">
              <w:r w:rsidRPr="00652DA5">
                <w:rPr>
                  <w:sz w:val="16"/>
                </w:rPr>
                <w:t xml:space="preserve"> </w:t>
              </w:r>
              <w:r w:rsidRPr="00652DA5">
                <w:rPr>
                  <w:b/>
                  <w:sz w:val="16"/>
                </w:rPr>
                <w:t>6</w:t>
              </w:r>
            </w:smartTag>
            <w:r w:rsidR="00511E59">
              <w:rPr>
                <w:sz w:val="16"/>
              </w:rPr>
              <w:t xml:space="preserve"> – Installation of roof trusses</w:t>
            </w:r>
            <w:r w:rsidRPr="00652DA5">
              <w:rPr>
                <w:sz w:val="16"/>
              </w:rPr>
              <w:t xml:space="preserve"> </w:t>
            </w:r>
          </w:p>
          <w:p w:rsidR="00222BD0" w:rsidRPr="00652DA5" w:rsidRDefault="00222BD0" w:rsidP="00222BD0">
            <w:pPr>
              <w:spacing w:before="60" w:after="60"/>
              <w:rPr>
                <w:sz w:val="16"/>
              </w:rPr>
            </w:pPr>
            <w:r w:rsidRPr="00652DA5">
              <w:rPr>
                <w:sz w:val="16"/>
              </w:rPr>
              <w:t>Risk Assessment</w:t>
            </w:r>
            <w:smartTag w:uri="mitelunifiedcommunicatorsmarttag/smarttagmodule" w:element="MySmartTag">
              <w:r w:rsidRPr="00652DA5">
                <w:rPr>
                  <w:sz w:val="16"/>
                </w:rPr>
                <w:t xml:space="preserve"> </w:t>
              </w:r>
              <w:r w:rsidRPr="00652DA5">
                <w:rPr>
                  <w:b/>
                  <w:sz w:val="16"/>
                </w:rPr>
                <w:t>46</w:t>
              </w:r>
            </w:smartTag>
            <w:r w:rsidR="00511E59">
              <w:rPr>
                <w:sz w:val="16"/>
              </w:rPr>
              <w:t xml:space="preserve"> – Working on roofs</w:t>
            </w:r>
            <w:r w:rsidRPr="00652DA5">
              <w:rPr>
                <w:sz w:val="16"/>
              </w:rPr>
              <w:t xml:space="preserve"> </w:t>
            </w:r>
          </w:p>
          <w:p w:rsidR="00222BD0" w:rsidRPr="00652DA5" w:rsidRDefault="00222BD0" w:rsidP="00222BD0">
            <w:pPr>
              <w:spacing w:before="60" w:after="60"/>
              <w:rPr>
                <w:sz w:val="16"/>
              </w:rPr>
            </w:pPr>
          </w:p>
        </w:tc>
        <w:tc>
          <w:tcPr>
            <w:tcW w:w="2777" w:type="dxa"/>
          </w:tcPr>
          <w:p w:rsidR="00222BD0" w:rsidRPr="00652DA5" w:rsidRDefault="00222BD0" w:rsidP="00222BD0">
            <w:pPr>
              <w:spacing w:before="60" w:after="60"/>
              <w:rPr>
                <w:sz w:val="16"/>
              </w:rPr>
            </w:pPr>
          </w:p>
        </w:tc>
      </w:tr>
      <w:tr w:rsidR="00222BD0" w:rsidRPr="00652DA5" w:rsidTr="00507028">
        <w:trPr>
          <w:trHeight w:val="705"/>
        </w:trPr>
        <w:tc>
          <w:tcPr>
            <w:tcW w:w="2830" w:type="dxa"/>
          </w:tcPr>
          <w:p w:rsidR="00222BD0" w:rsidRPr="00652DA5" w:rsidRDefault="00222BD0" w:rsidP="00222BD0">
            <w:pPr>
              <w:spacing w:before="60" w:after="60"/>
              <w:rPr>
                <w:sz w:val="16"/>
              </w:rPr>
            </w:pPr>
            <w:r w:rsidRPr="00652DA5">
              <w:rPr>
                <w:sz w:val="16"/>
              </w:rPr>
              <w:t xml:space="preserve">Main Roof </w:t>
            </w:r>
          </w:p>
        </w:tc>
        <w:tc>
          <w:tcPr>
            <w:tcW w:w="4962" w:type="dxa"/>
          </w:tcPr>
          <w:p w:rsidR="00222BD0" w:rsidRPr="00652DA5" w:rsidRDefault="00222BD0" w:rsidP="00222BD0">
            <w:pPr>
              <w:spacing w:before="60" w:after="60"/>
              <w:rPr>
                <w:sz w:val="16"/>
              </w:rPr>
            </w:pPr>
            <w:r w:rsidRPr="00652DA5">
              <w:rPr>
                <w:sz w:val="16"/>
              </w:rPr>
              <w:t>Working Platform (</w:t>
            </w:r>
            <w:r w:rsidR="003C6C81">
              <w:rPr>
                <w:sz w:val="16"/>
              </w:rPr>
              <w:t xml:space="preserve">System </w:t>
            </w:r>
            <w:r w:rsidRPr="00652DA5">
              <w:rPr>
                <w:sz w:val="16"/>
              </w:rPr>
              <w:t xml:space="preserve">Scaffold) </w:t>
            </w:r>
          </w:p>
          <w:p w:rsidR="00222BD0" w:rsidRPr="00652DA5" w:rsidRDefault="00222BD0" w:rsidP="00222BD0">
            <w:pPr>
              <w:spacing w:before="60" w:after="60"/>
              <w:rPr>
                <w:sz w:val="16"/>
              </w:rPr>
            </w:pPr>
            <w:smartTag w:uri="mitelunifiedcommunicatorsmarttag/smarttagmodule" w:element="MySmartTag">
              <w:r w:rsidRPr="00652DA5">
                <w:rPr>
                  <w:sz w:val="16"/>
                </w:rPr>
                <w:t>See Internal</w:t>
              </w:r>
            </w:smartTag>
            <w:r w:rsidRPr="00652DA5">
              <w:rPr>
                <w:sz w:val="16"/>
              </w:rPr>
              <w:t xml:space="preserve"> </w:t>
            </w:r>
            <w:smartTag w:uri="mitelunifiedcommunicatorsmarttag/smarttagmodule" w:element="MySmartTag">
              <w:r w:rsidRPr="00652DA5">
                <w:rPr>
                  <w:sz w:val="16"/>
                </w:rPr>
                <w:t>Fall Prevention</w:t>
              </w:r>
            </w:smartTag>
            <w:r w:rsidRPr="00652DA5">
              <w:rPr>
                <w:sz w:val="16"/>
              </w:rPr>
              <w:t xml:space="preserve">/Protection measures above, installed to specification prior to any work commencing, checked and signed off by installer and site manager.  </w:t>
            </w:r>
          </w:p>
          <w:p w:rsidR="00222BD0" w:rsidRPr="00652DA5" w:rsidRDefault="00222BD0" w:rsidP="00222BD0">
            <w:pPr>
              <w:spacing w:before="60" w:after="60"/>
              <w:rPr>
                <w:sz w:val="16"/>
              </w:rPr>
            </w:pPr>
            <w:r w:rsidRPr="00652DA5">
              <w:rPr>
                <w:sz w:val="16"/>
              </w:rPr>
              <w:t>Ensure scaffold tie-in points do not extend into plots more than</w:t>
            </w:r>
            <w:smartTag w:uri="mitelunifiedcommunicatorsmarttag/smarttagmodule" w:element="MySmartTag">
              <w:r w:rsidRPr="00652DA5">
                <w:rPr>
                  <w:sz w:val="16"/>
                </w:rPr>
                <w:t xml:space="preserve"> 150</w:t>
              </w:r>
            </w:smartTag>
            <w:r w:rsidRPr="00652DA5">
              <w:rPr>
                <w:sz w:val="16"/>
              </w:rPr>
              <w:t xml:space="preserve">mm. </w:t>
            </w:r>
          </w:p>
          <w:p w:rsidR="00222BD0" w:rsidRPr="00652DA5" w:rsidRDefault="00222BD0" w:rsidP="00222BD0">
            <w:pPr>
              <w:spacing w:before="60" w:after="60"/>
              <w:rPr>
                <w:sz w:val="16"/>
              </w:rPr>
            </w:pPr>
            <w:r w:rsidRPr="00652DA5">
              <w:rPr>
                <w:sz w:val="16"/>
              </w:rPr>
              <w:t xml:space="preserve">Suitable edge protection to be in place, on gable ends and pediment projections, for roofers whilst working on roofs.  </w:t>
            </w:r>
          </w:p>
          <w:p w:rsidR="00222BD0" w:rsidRPr="00652DA5" w:rsidRDefault="00222BD0" w:rsidP="00222BD0">
            <w:pPr>
              <w:spacing w:before="60" w:after="60"/>
            </w:pPr>
            <w:r w:rsidRPr="00652DA5">
              <w:rPr>
                <w:sz w:val="16"/>
              </w:rPr>
              <w:t>Dependent upon the size and pitch of the roof, on assessment, this may be achieved by leaving table lifts in place, installation of handrails parallel to the roof pitch, or a combination of both.</w:t>
            </w:r>
          </w:p>
          <w:p w:rsidR="00222BD0" w:rsidRPr="00652DA5" w:rsidRDefault="00222BD0" w:rsidP="00222BD0">
            <w:pPr>
              <w:spacing w:before="60" w:after="60"/>
              <w:rPr>
                <w:sz w:val="16"/>
              </w:rPr>
            </w:pPr>
            <w:r w:rsidRPr="00652DA5">
              <w:rPr>
                <w:sz w:val="16"/>
              </w:rPr>
              <w:t>Under certain roof configurations when using fall protection, pediment roofs may require installation of girder and/or diminishing trusses.  This may require the installation of a lightweight working platform approximately</w:t>
            </w:r>
            <w:smartTag w:uri="mitelunifiedcommunicatorsmarttag/smarttagmodule" w:element="MySmartTag">
              <w:r w:rsidRPr="00652DA5">
                <w:rPr>
                  <w:sz w:val="16"/>
                </w:rPr>
                <w:t xml:space="preserve"> 450</w:t>
              </w:r>
            </w:smartTag>
            <w:r w:rsidRPr="00652DA5">
              <w:rPr>
                <w:sz w:val="16"/>
              </w:rPr>
              <w:t>mm below the wall plate for access only.</w:t>
            </w:r>
          </w:p>
          <w:p w:rsidR="00222BD0" w:rsidRPr="00652DA5" w:rsidRDefault="00222BD0" w:rsidP="00222BD0">
            <w:pPr>
              <w:spacing w:before="60" w:after="60"/>
              <w:rPr>
                <w:sz w:val="16"/>
              </w:rPr>
            </w:pPr>
          </w:p>
        </w:tc>
        <w:tc>
          <w:tcPr>
            <w:tcW w:w="3685" w:type="dxa"/>
          </w:tcPr>
          <w:p w:rsidR="00222BD0" w:rsidRPr="00652DA5" w:rsidRDefault="00222BD0" w:rsidP="00222BD0">
            <w:pPr>
              <w:spacing w:before="60" w:after="60"/>
              <w:rPr>
                <w:sz w:val="16"/>
              </w:rPr>
            </w:pPr>
            <w:r w:rsidRPr="00652DA5">
              <w:rPr>
                <w:sz w:val="16"/>
              </w:rPr>
              <w:t xml:space="preserve">Risk Assessment </w:t>
            </w:r>
            <w:r w:rsidR="003C6C81">
              <w:rPr>
                <w:b/>
                <w:sz w:val="16"/>
              </w:rPr>
              <w:t>002</w:t>
            </w:r>
            <w:r w:rsidR="00511E59">
              <w:rPr>
                <w:sz w:val="16"/>
              </w:rPr>
              <w:t xml:space="preserve"> – </w:t>
            </w:r>
            <w:r w:rsidR="00B932D0">
              <w:rPr>
                <w:sz w:val="16"/>
              </w:rPr>
              <w:t>System</w:t>
            </w:r>
            <w:r w:rsidR="00511E59">
              <w:rPr>
                <w:sz w:val="16"/>
              </w:rPr>
              <w:t xml:space="preserve"> Scaffolding</w:t>
            </w:r>
          </w:p>
          <w:p w:rsidR="00222BD0" w:rsidRPr="00652DA5" w:rsidRDefault="00222BD0" w:rsidP="00222BD0">
            <w:pPr>
              <w:spacing w:before="60" w:after="60"/>
              <w:rPr>
                <w:sz w:val="16"/>
              </w:rPr>
            </w:pPr>
            <w:r w:rsidRPr="00652DA5">
              <w:rPr>
                <w:sz w:val="16"/>
              </w:rPr>
              <w:t>Crash Deck/Birdcage Scaffold as per manufacturers fitting instructions</w:t>
            </w:r>
          </w:p>
          <w:p w:rsidR="00222BD0" w:rsidRPr="00652DA5" w:rsidRDefault="00222BD0" w:rsidP="00222BD0">
            <w:pPr>
              <w:spacing w:before="60" w:after="60"/>
              <w:rPr>
                <w:sz w:val="16"/>
              </w:rPr>
            </w:pPr>
            <w:r w:rsidRPr="00652DA5">
              <w:rPr>
                <w:sz w:val="16"/>
              </w:rPr>
              <w:t>Risk Assessment</w:t>
            </w:r>
            <w:smartTag w:uri="mitelunifiedcommunicatorsmarttag/smarttagmodule" w:element="MySmartTag">
              <w:r w:rsidRPr="00652DA5">
                <w:rPr>
                  <w:sz w:val="16"/>
                </w:rPr>
                <w:t xml:space="preserve"> </w:t>
              </w:r>
              <w:r w:rsidRPr="00652DA5">
                <w:rPr>
                  <w:b/>
                  <w:sz w:val="16"/>
                </w:rPr>
                <w:t>6</w:t>
              </w:r>
            </w:smartTag>
            <w:r w:rsidRPr="00652DA5">
              <w:rPr>
                <w:sz w:val="16"/>
              </w:rPr>
              <w:t xml:space="preserve"> </w:t>
            </w:r>
            <w:r w:rsidR="00511E59">
              <w:rPr>
                <w:sz w:val="16"/>
              </w:rPr>
              <w:t>– Installation of roof trusses</w:t>
            </w:r>
          </w:p>
          <w:p w:rsidR="00222BD0" w:rsidRPr="00652DA5" w:rsidRDefault="00222BD0" w:rsidP="00222BD0">
            <w:pPr>
              <w:spacing w:before="60" w:after="60"/>
              <w:rPr>
                <w:sz w:val="16"/>
              </w:rPr>
            </w:pPr>
            <w:r w:rsidRPr="00652DA5">
              <w:rPr>
                <w:sz w:val="16"/>
              </w:rPr>
              <w:t>Risk Assessment</w:t>
            </w:r>
            <w:smartTag w:uri="mitelunifiedcommunicatorsmarttag/smarttagmodule" w:element="MySmartTag">
              <w:r w:rsidRPr="00652DA5">
                <w:rPr>
                  <w:sz w:val="16"/>
                </w:rPr>
                <w:t xml:space="preserve"> </w:t>
              </w:r>
              <w:r w:rsidRPr="00652DA5">
                <w:rPr>
                  <w:b/>
                  <w:sz w:val="16"/>
                </w:rPr>
                <w:t>46</w:t>
              </w:r>
            </w:smartTag>
            <w:r w:rsidR="00511E59">
              <w:rPr>
                <w:sz w:val="16"/>
              </w:rPr>
              <w:t xml:space="preserve"> – Working on roofs</w:t>
            </w:r>
            <w:r w:rsidRPr="00652DA5">
              <w:rPr>
                <w:sz w:val="16"/>
              </w:rPr>
              <w:t xml:space="preserve"> </w:t>
            </w:r>
          </w:p>
          <w:p w:rsidR="00222BD0" w:rsidRPr="00652DA5" w:rsidRDefault="00222BD0" w:rsidP="00222BD0">
            <w:pPr>
              <w:spacing w:before="60" w:after="60"/>
              <w:rPr>
                <w:sz w:val="16"/>
              </w:rPr>
            </w:pPr>
            <w:r w:rsidRPr="00652DA5">
              <w:rPr>
                <w:sz w:val="16"/>
              </w:rPr>
              <w:t>Risk Assessment</w:t>
            </w:r>
            <w:smartTag w:uri="mitelunifiedcommunicatorsmarttag/smarttagmodule" w:element="MySmartTag">
              <w:r w:rsidRPr="00652DA5">
                <w:rPr>
                  <w:sz w:val="16"/>
                </w:rPr>
                <w:t xml:space="preserve"> </w:t>
              </w:r>
              <w:r w:rsidRPr="00652DA5">
                <w:rPr>
                  <w:b/>
                  <w:sz w:val="16"/>
                </w:rPr>
                <w:t>47</w:t>
              </w:r>
            </w:smartTag>
            <w:r w:rsidRPr="00652DA5">
              <w:rPr>
                <w:sz w:val="16"/>
              </w:rPr>
              <w:t xml:space="preserve"> </w:t>
            </w:r>
            <w:r w:rsidR="00511E59">
              <w:rPr>
                <w:sz w:val="16"/>
              </w:rPr>
              <w:t>– Work around and in Stairwells,</w:t>
            </w:r>
            <w:r w:rsidRPr="00652DA5">
              <w:rPr>
                <w:sz w:val="16"/>
              </w:rPr>
              <w:t xml:space="preserve"> </w:t>
            </w:r>
            <w:r w:rsidR="00511E59">
              <w:rPr>
                <w:sz w:val="16"/>
              </w:rPr>
              <w:t>a</w:t>
            </w:r>
            <w:r w:rsidRPr="00652DA5">
              <w:rPr>
                <w:sz w:val="16"/>
              </w:rPr>
              <w:t>s</w:t>
            </w:r>
            <w:r>
              <w:rPr>
                <w:sz w:val="16"/>
              </w:rPr>
              <w:t xml:space="preserve"> per specific method statement </w:t>
            </w:r>
          </w:p>
          <w:p w:rsidR="00222BD0" w:rsidRPr="00652DA5" w:rsidRDefault="00222BD0" w:rsidP="00222BD0">
            <w:pPr>
              <w:rPr>
                <w:sz w:val="16"/>
              </w:rPr>
            </w:pPr>
          </w:p>
          <w:p w:rsidR="00222BD0" w:rsidRPr="00652DA5" w:rsidRDefault="00222BD0" w:rsidP="00222BD0">
            <w:pPr>
              <w:rPr>
                <w:sz w:val="16"/>
              </w:rPr>
            </w:pPr>
          </w:p>
          <w:p w:rsidR="00222BD0" w:rsidRPr="00652DA5" w:rsidRDefault="00222BD0" w:rsidP="00222BD0">
            <w:pPr>
              <w:rPr>
                <w:sz w:val="16"/>
              </w:rPr>
            </w:pPr>
          </w:p>
          <w:p w:rsidR="00222BD0" w:rsidRPr="00652DA5" w:rsidRDefault="00222BD0" w:rsidP="00222BD0">
            <w:pPr>
              <w:rPr>
                <w:sz w:val="16"/>
              </w:rPr>
            </w:pPr>
          </w:p>
          <w:p w:rsidR="00222BD0" w:rsidRPr="00652DA5" w:rsidRDefault="00222BD0" w:rsidP="00222BD0">
            <w:pPr>
              <w:rPr>
                <w:sz w:val="16"/>
              </w:rPr>
            </w:pPr>
          </w:p>
          <w:p w:rsidR="00222BD0" w:rsidRPr="00652DA5" w:rsidRDefault="00222BD0" w:rsidP="00222BD0">
            <w:pPr>
              <w:rPr>
                <w:sz w:val="16"/>
              </w:rPr>
            </w:pPr>
          </w:p>
          <w:p w:rsidR="00222BD0" w:rsidRPr="00652DA5" w:rsidRDefault="00222BD0" w:rsidP="00222BD0">
            <w:pPr>
              <w:rPr>
                <w:sz w:val="16"/>
              </w:rPr>
            </w:pPr>
          </w:p>
          <w:p w:rsidR="00222BD0" w:rsidRPr="00652DA5" w:rsidRDefault="00222BD0" w:rsidP="00222BD0">
            <w:pPr>
              <w:rPr>
                <w:sz w:val="16"/>
              </w:rPr>
            </w:pPr>
          </w:p>
          <w:p w:rsidR="00222BD0" w:rsidRPr="00652DA5" w:rsidRDefault="00222BD0" w:rsidP="00222BD0">
            <w:pPr>
              <w:rPr>
                <w:sz w:val="16"/>
              </w:rPr>
            </w:pPr>
          </w:p>
          <w:p w:rsidR="00222BD0" w:rsidRPr="00652DA5" w:rsidRDefault="00222BD0" w:rsidP="00222BD0">
            <w:pPr>
              <w:tabs>
                <w:tab w:val="left" w:pos="948"/>
              </w:tabs>
              <w:rPr>
                <w:sz w:val="16"/>
              </w:rPr>
            </w:pPr>
            <w:r w:rsidRPr="00652DA5">
              <w:rPr>
                <w:sz w:val="16"/>
              </w:rPr>
              <w:tab/>
            </w: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652DA5" w:rsidRDefault="00222BD0" w:rsidP="00222BD0">
            <w:pPr>
              <w:spacing w:before="60" w:after="60"/>
              <w:rPr>
                <w:sz w:val="16"/>
              </w:rPr>
            </w:pPr>
            <w:r w:rsidRPr="00652DA5">
              <w:rPr>
                <w:sz w:val="16"/>
              </w:rPr>
              <w:t xml:space="preserve">Removal of Internal </w:t>
            </w:r>
            <w:smartTag w:uri="mitelunifiedcommunicatorsmarttag/smarttagmodule" w:element="MySmartTag">
              <w:r w:rsidRPr="00652DA5">
                <w:rPr>
                  <w:sz w:val="16"/>
                </w:rPr>
                <w:t>Fall Protection</w:t>
              </w:r>
            </w:smartTag>
            <w:r w:rsidRPr="00652DA5">
              <w:rPr>
                <w:sz w:val="16"/>
              </w:rPr>
              <w:t>/Prevention Measures.</w:t>
            </w:r>
          </w:p>
        </w:tc>
        <w:tc>
          <w:tcPr>
            <w:tcW w:w="4962" w:type="dxa"/>
          </w:tcPr>
          <w:p w:rsidR="00222BD0" w:rsidRPr="00652DA5" w:rsidRDefault="00222BD0" w:rsidP="00222BD0">
            <w:pPr>
              <w:spacing w:before="60" w:after="60"/>
              <w:rPr>
                <w:sz w:val="16"/>
              </w:rPr>
            </w:pPr>
            <w:r w:rsidRPr="00652DA5">
              <w:rPr>
                <w:sz w:val="16"/>
              </w:rPr>
              <w:t>Removal of Decking Systems may require the use of a trap door for access to the upper floors.</w:t>
            </w:r>
          </w:p>
          <w:p w:rsidR="00222BD0" w:rsidRPr="00652DA5" w:rsidRDefault="00222BD0" w:rsidP="00222BD0">
            <w:pPr>
              <w:spacing w:before="60" w:after="60"/>
              <w:rPr>
                <w:sz w:val="16"/>
              </w:rPr>
            </w:pPr>
          </w:p>
        </w:tc>
        <w:tc>
          <w:tcPr>
            <w:tcW w:w="3685" w:type="dxa"/>
          </w:tcPr>
          <w:p w:rsidR="00222BD0" w:rsidRDefault="00222BD0" w:rsidP="00222BD0">
            <w:pPr>
              <w:spacing w:before="60" w:after="60"/>
              <w:rPr>
                <w:sz w:val="16"/>
              </w:rPr>
            </w:pPr>
            <w:r w:rsidRPr="00652DA5">
              <w:rPr>
                <w:sz w:val="16"/>
              </w:rPr>
              <w:t>Risk Assessme</w:t>
            </w:r>
            <w:r w:rsidR="00511E59">
              <w:rPr>
                <w:sz w:val="16"/>
              </w:rPr>
              <w:t xml:space="preserve">nt </w:t>
            </w:r>
            <w:r w:rsidR="003C6C81">
              <w:rPr>
                <w:b/>
                <w:color w:val="000000" w:themeColor="text1"/>
                <w:sz w:val="16"/>
              </w:rPr>
              <w:t>002</w:t>
            </w:r>
            <w:r w:rsidR="00511E59">
              <w:rPr>
                <w:sz w:val="16"/>
              </w:rPr>
              <w:t xml:space="preserve"> – </w:t>
            </w:r>
            <w:r w:rsidR="003C6C81">
              <w:rPr>
                <w:sz w:val="16"/>
              </w:rPr>
              <w:t xml:space="preserve">System </w:t>
            </w:r>
            <w:r w:rsidR="00511E59">
              <w:rPr>
                <w:sz w:val="16"/>
              </w:rPr>
              <w:t>Scaffolding</w:t>
            </w:r>
          </w:p>
          <w:p w:rsidR="00222BD0" w:rsidRPr="00652DA5" w:rsidRDefault="00222BD0" w:rsidP="003C6C81">
            <w:pPr>
              <w:spacing w:before="60" w:after="60"/>
              <w:rPr>
                <w:sz w:val="16"/>
              </w:rPr>
            </w:pP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652DA5" w:rsidRDefault="00222BD0" w:rsidP="00222BD0">
            <w:pPr>
              <w:spacing w:before="60" w:after="60"/>
              <w:rPr>
                <w:sz w:val="16"/>
              </w:rPr>
            </w:pPr>
            <w:r w:rsidRPr="00652DA5">
              <w:rPr>
                <w:sz w:val="16"/>
              </w:rPr>
              <w:t>Chimney</w:t>
            </w:r>
          </w:p>
        </w:tc>
        <w:tc>
          <w:tcPr>
            <w:tcW w:w="4962" w:type="dxa"/>
          </w:tcPr>
          <w:p w:rsidR="00222BD0" w:rsidRPr="00652DA5" w:rsidRDefault="00B932D0" w:rsidP="00222BD0">
            <w:pPr>
              <w:spacing w:before="60" w:after="60"/>
              <w:rPr>
                <w:sz w:val="16"/>
              </w:rPr>
            </w:pPr>
            <w:r>
              <w:rPr>
                <w:sz w:val="16"/>
              </w:rPr>
              <w:t>System</w:t>
            </w:r>
            <w:r w:rsidR="00222BD0" w:rsidRPr="00652DA5">
              <w:rPr>
                <w:sz w:val="16"/>
              </w:rPr>
              <w:t xml:space="preserve"> Scaffold</w:t>
            </w:r>
          </w:p>
        </w:tc>
        <w:tc>
          <w:tcPr>
            <w:tcW w:w="3685" w:type="dxa"/>
          </w:tcPr>
          <w:p w:rsidR="00222BD0" w:rsidRDefault="00222BD0" w:rsidP="00511E59">
            <w:pPr>
              <w:spacing w:before="60" w:after="60"/>
              <w:rPr>
                <w:sz w:val="16"/>
              </w:rPr>
            </w:pPr>
            <w:r w:rsidRPr="00652DA5">
              <w:rPr>
                <w:sz w:val="16"/>
              </w:rPr>
              <w:t>Risk Assessment</w:t>
            </w:r>
            <w:r w:rsidRPr="00652DA5">
              <w:rPr>
                <w:b/>
                <w:sz w:val="16"/>
              </w:rPr>
              <w:t xml:space="preserve"> </w:t>
            </w:r>
            <w:r w:rsidR="003C6C81">
              <w:rPr>
                <w:b/>
                <w:sz w:val="16"/>
              </w:rPr>
              <w:t>002</w:t>
            </w:r>
            <w:r w:rsidR="00511E59">
              <w:rPr>
                <w:sz w:val="16"/>
              </w:rPr>
              <w:t xml:space="preserve"> – </w:t>
            </w:r>
            <w:r w:rsidR="003C6C81">
              <w:rPr>
                <w:sz w:val="16"/>
              </w:rPr>
              <w:t xml:space="preserve">System </w:t>
            </w:r>
            <w:r w:rsidR="00511E59">
              <w:rPr>
                <w:sz w:val="16"/>
              </w:rPr>
              <w:t>Scaffolding</w:t>
            </w:r>
          </w:p>
          <w:p w:rsidR="00511E59" w:rsidRPr="00652DA5" w:rsidRDefault="00511E59" w:rsidP="00511E59">
            <w:pPr>
              <w:spacing w:before="60" w:after="60"/>
              <w:rPr>
                <w:sz w:val="16"/>
              </w:rPr>
            </w:pP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652DA5" w:rsidRDefault="00222BD0" w:rsidP="00222BD0">
            <w:pPr>
              <w:spacing w:before="60" w:after="60"/>
              <w:rPr>
                <w:sz w:val="16"/>
              </w:rPr>
            </w:pPr>
            <w:r w:rsidRPr="00652DA5">
              <w:rPr>
                <w:sz w:val="16"/>
              </w:rPr>
              <w:t>Waste Removal</w:t>
            </w:r>
          </w:p>
        </w:tc>
        <w:tc>
          <w:tcPr>
            <w:tcW w:w="4962" w:type="dxa"/>
          </w:tcPr>
          <w:p w:rsidR="001E6218" w:rsidRPr="00652DA5" w:rsidRDefault="00222BD0" w:rsidP="00222BD0">
            <w:pPr>
              <w:tabs>
                <w:tab w:val="left" w:pos="459"/>
              </w:tabs>
              <w:rPr>
                <w:sz w:val="16"/>
              </w:rPr>
            </w:pPr>
            <w:r w:rsidRPr="00652DA5">
              <w:rPr>
                <w:sz w:val="16"/>
              </w:rPr>
              <w:t>On assessment, suitable means to remove waste from scaffolds must be utilised, this may include chutes or Skip bays</w:t>
            </w:r>
            <w:r w:rsidR="00511E59">
              <w:rPr>
                <w:sz w:val="16"/>
              </w:rPr>
              <w:t>.</w:t>
            </w:r>
          </w:p>
          <w:p w:rsidR="00222BD0" w:rsidRDefault="00222BD0" w:rsidP="00222BD0">
            <w:pPr>
              <w:spacing w:before="60" w:after="60"/>
              <w:rPr>
                <w:b/>
                <w:sz w:val="16"/>
              </w:rPr>
            </w:pPr>
            <w:r w:rsidRPr="00652DA5">
              <w:rPr>
                <w:b/>
                <w:sz w:val="16"/>
              </w:rPr>
              <w:t>Materials must not be thrown from scaffolds!</w:t>
            </w:r>
          </w:p>
          <w:p w:rsidR="00511E59" w:rsidRPr="00652DA5" w:rsidRDefault="00511E59" w:rsidP="003C6C81">
            <w:pPr>
              <w:spacing w:before="60"/>
              <w:ind w:left="360"/>
              <w:jc w:val="both"/>
              <w:rPr>
                <w:sz w:val="16"/>
              </w:rPr>
            </w:pPr>
          </w:p>
        </w:tc>
        <w:tc>
          <w:tcPr>
            <w:tcW w:w="3685" w:type="dxa"/>
          </w:tcPr>
          <w:p w:rsidR="00222BD0" w:rsidRPr="00652DA5" w:rsidRDefault="00222BD0" w:rsidP="00222BD0">
            <w:pPr>
              <w:spacing w:before="60" w:after="60"/>
              <w:rPr>
                <w:sz w:val="16"/>
              </w:rPr>
            </w:pPr>
            <w:r w:rsidRPr="00652DA5">
              <w:rPr>
                <w:sz w:val="16"/>
              </w:rPr>
              <w:t>Risk Assessment</w:t>
            </w:r>
            <w:r w:rsidR="003C6C81">
              <w:rPr>
                <w:b/>
                <w:sz w:val="16"/>
              </w:rPr>
              <w:t xml:space="preserve"> 002</w:t>
            </w:r>
            <w:r w:rsidR="00511E59">
              <w:rPr>
                <w:sz w:val="16"/>
              </w:rPr>
              <w:t xml:space="preserve"> – </w:t>
            </w:r>
            <w:r w:rsidR="00B932D0">
              <w:rPr>
                <w:sz w:val="16"/>
              </w:rPr>
              <w:t>System</w:t>
            </w:r>
            <w:r w:rsidR="00511E59">
              <w:rPr>
                <w:sz w:val="16"/>
              </w:rPr>
              <w:t xml:space="preserve"> Scaffolding</w:t>
            </w:r>
          </w:p>
          <w:p w:rsidR="00222BD0" w:rsidRPr="00652DA5" w:rsidRDefault="00222BD0" w:rsidP="00222BD0">
            <w:pPr>
              <w:spacing w:before="60" w:after="60"/>
              <w:rPr>
                <w:sz w:val="16"/>
              </w:rPr>
            </w:pP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652DA5" w:rsidRDefault="00222BD0" w:rsidP="00222BD0">
            <w:pPr>
              <w:spacing w:before="60" w:after="60"/>
              <w:rPr>
                <w:sz w:val="16"/>
              </w:rPr>
            </w:pPr>
            <w:r w:rsidRPr="00652DA5">
              <w:rPr>
                <w:sz w:val="16"/>
              </w:rPr>
              <w:t>Rainwater Goods</w:t>
            </w:r>
          </w:p>
        </w:tc>
        <w:tc>
          <w:tcPr>
            <w:tcW w:w="4962" w:type="dxa"/>
          </w:tcPr>
          <w:p w:rsidR="00222BD0" w:rsidRPr="00652DA5" w:rsidRDefault="003C6C81" w:rsidP="003C6C81">
            <w:pPr>
              <w:spacing w:before="60" w:after="60"/>
              <w:rPr>
                <w:sz w:val="16"/>
              </w:rPr>
            </w:pPr>
            <w:r>
              <w:rPr>
                <w:sz w:val="16"/>
              </w:rPr>
              <w:t>System Scaffold</w:t>
            </w:r>
            <w:r w:rsidR="00222BD0" w:rsidRPr="00652DA5">
              <w:rPr>
                <w:sz w:val="16"/>
              </w:rPr>
              <w:t xml:space="preserve">, MEWP or Aluminium scaffold tower to </w:t>
            </w:r>
            <w:proofErr w:type="gramStart"/>
            <w:r w:rsidR="00222BD0" w:rsidRPr="00652DA5">
              <w:rPr>
                <w:sz w:val="16"/>
              </w:rPr>
              <w:t>be erected</w:t>
            </w:r>
            <w:proofErr w:type="gramEnd"/>
            <w:r w:rsidR="00222BD0" w:rsidRPr="00652DA5">
              <w:rPr>
                <w:sz w:val="16"/>
              </w:rPr>
              <w:t xml:space="preserve"> by a trained and qualified operative.  </w:t>
            </w:r>
            <w:r w:rsidR="00222BD0" w:rsidRPr="00511E59">
              <w:rPr>
                <w:sz w:val="16"/>
              </w:rPr>
              <w:t>Gutters etc. over external projections (Lean-to roofs etc.)</w:t>
            </w:r>
            <w:r w:rsidR="00222BD0" w:rsidRPr="00652DA5">
              <w:rPr>
                <w:sz w:val="16"/>
              </w:rPr>
              <w:t xml:space="preserve"> Scaffold tower to be checked and signed off by site manager.  </w:t>
            </w:r>
          </w:p>
        </w:tc>
        <w:tc>
          <w:tcPr>
            <w:tcW w:w="3685" w:type="dxa"/>
          </w:tcPr>
          <w:p w:rsidR="00222BD0" w:rsidRPr="00652DA5" w:rsidRDefault="00222BD0" w:rsidP="00222BD0">
            <w:pPr>
              <w:spacing w:before="60" w:after="60"/>
              <w:rPr>
                <w:sz w:val="16"/>
              </w:rPr>
            </w:pPr>
            <w:r w:rsidRPr="00652DA5">
              <w:rPr>
                <w:sz w:val="16"/>
              </w:rPr>
              <w:t>Risk Assessment</w:t>
            </w:r>
            <w:r w:rsidR="003C6C81">
              <w:rPr>
                <w:b/>
                <w:sz w:val="16"/>
              </w:rPr>
              <w:t xml:space="preserve"> 002</w:t>
            </w:r>
            <w:r w:rsidRPr="00652DA5">
              <w:rPr>
                <w:sz w:val="16"/>
              </w:rPr>
              <w:t xml:space="preserve">– </w:t>
            </w:r>
            <w:r w:rsidR="00B932D0">
              <w:rPr>
                <w:sz w:val="16"/>
              </w:rPr>
              <w:t>System</w:t>
            </w:r>
            <w:r w:rsidRPr="00652DA5">
              <w:rPr>
                <w:sz w:val="16"/>
              </w:rPr>
              <w:t xml:space="preserve"> Scaffold</w:t>
            </w:r>
            <w:r w:rsidR="00511E59">
              <w:rPr>
                <w:sz w:val="16"/>
              </w:rPr>
              <w:t>ing</w:t>
            </w:r>
            <w:r w:rsidRPr="00652DA5">
              <w:rPr>
                <w:sz w:val="16"/>
              </w:rPr>
              <w:t xml:space="preserve">  </w:t>
            </w:r>
          </w:p>
          <w:p w:rsidR="00222BD0" w:rsidRPr="00652DA5" w:rsidRDefault="00222BD0" w:rsidP="00222BD0">
            <w:pPr>
              <w:spacing w:before="60" w:after="60"/>
              <w:rPr>
                <w:sz w:val="16"/>
              </w:rPr>
            </w:pPr>
            <w:r w:rsidRPr="00652DA5">
              <w:rPr>
                <w:sz w:val="16"/>
              </w:rPr>
              <w:t xml:space="preserve">Risk Assessment </w:t>
            </w:r>
            <w:r w:rsidRPr="00652DA5">
              <w:rPr>
                <w:b/>
                <w:sz w:val="16"/>
              </w:rPr>
              <w:t>39</w:t>
            </w:r>
            <w:r w:rsidR="00511E59">
              <w:rPr>
                <w:sz w:val="16"/>
              </w:rPr>
              <w:t xml:space="preserve"> – Use of mobile towers</w:t>
            </w:r>
            <w:r w:rsidRPr="00652DA5">
              <w:rPr>
                <w:sz w:val="16"/>
              </w:rPr>
              <w:t xml:space="preserve"> </w:t>
            </w:r>
          </w:p>
          <w:p w:rsidR="00222BD0" w:rsidRPr="00652DA5" w:rsidRDefault="00222BD0" w:rsidP="00222BD0">
            <w:pPr>
              <w:spacing w:before="60" w:after="60"/>
              <w:rPr>
                <w:sz w:val="16"/>
              </w:rPr>
            </w:pPr>
            <w:r w:rsidRPr="00652DA5">
              <w:rPr>
                <w:sz w:val="16"/>
              </w:rPr>
              <w:t xml:space="preserve">Risk Assessment </w:t>
            </w:r>
            <w:r w:rsidRPr="00652DA5">
              <w:rPr>
                <w:b/>
                <w:sz w:val="16"/>
              </w:rPr>
              <w:t>44</w:t>
            </w:r>
            <w:r w:rsidR="00511E59">
              <w:rPr>
                <w:sz w:val="16"/>
              </w:rPr>
              <w:t xml:space="preserve"> – Working with MEWPs</w:t>
            </w:r>
            <w:r w:rsidRPr="00652DA5">
              <w:rPr>
                <w:sz w:val="16"/>
              </w:rPr>
              <w:t xml:space="preserve"> </w:t>
            </w: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652DA5" w:rsidRDefault="00222BD0" w:rsidP="00222BD0">
            <w:pPr>
              <w:spacing w:before="60" w:after="60"/>
              <w:rPr>
                <w:sz w:val="16"/>
              </w:rPr>
            </w:pPr>
            <w:r w:rsidRPr="00652DA5">
              <w:rPr>
                <w:sz w:val="16"/>
              </w:rPr>
              <w:t>Plumbing</w:t>
            </w:r>
          </w:p>
        </w:tc>
        <w:tc>
          <w:tcPr>
            <w:tcW w:w="4962" w:type="dxa"/>
          </w:tcPr>
          <w:p w:rsidR="00222BD0" w:rsidRPr="00652DA5" w:rsidRDefault="003C6C81" w:rsidP="003C6C81">
            <w:pPr>
              <w:spacing w:before="60" w:after="60"/>
              <w:rPr>
                <w:sz w:val="16"/>
              </w:rPr>
            </w:pPr>
            <w:r>
              <w:rPr>
                <w:sz w:val="16"/>
              </w:rPr>
              <w:t>System</w:t>
            </w:r>
            <w:r w:rsidR="00222BD0" w:rsidRPr="00652DA5">
              <w:rPr>
                <w:sz w:val="16"/>
              </w:rPr>
              <w:t xml:space="preserve"> Scaffold, MEWP or Aluminium scaffold tower to </w:t>
            </w:r>
            <w:proofErr w:type="gramStart"/>
            <w:r w:rsidR="00222BD0" w:rsidRPr="00652DA5">
              <w:rPr>
                <w:sz w:val="16"/>
              </w:rPr>
              <w:t>be erected</w:t>
            </w:r>
            <w:proofErr w:type="gramEnd"/>
            <w:r w:rsidR="00222BD0" w:rsidRPr="00652DA5">
              <w:rPr>
                <w:sz w:val="16"/>
              </w:rPr>
              <w:t xml:space="preserve"> by a trained and qualified operative.  </w:t>
            </w:r>
          </w:p>
        </w:tc>
        <w:tc>
          <w:tcPr>
            <w:tcW w:w="3685" w:type="dxa"/>
          </w:tcPr>
          <w:p w:rsidR="00222BD0" w:rsidRPr="00652DA5" w:rsidRDefault="00222BD0" w:rsidP="00222BD0">
            <w:pPr>
              <w:spacing w:before="60" w:after="60"/>
              <w:rPr>
                <w:sz w:val="16"/>
              </w:rPr>
            </w:pPr>
            <w:r w:rsidRPr="00652DA5">
              <w:rPr>
                <w:sz w:val="16"/>
              </w:rPr>
              <w:t>Risk Assessment</w:t>
            </w:r>
            <w:r w:rsidR="003C6C81">
              <w:rPr>
                <w:sz w:val="16"/>
              </w:rPr>
              <w:t xml:space="preserve"> </w:t>
            </w:r>
            <w:r w:rsidR="003C6C81" w:rsidRPr="003C6C81">
              <w:rPr>
                <w:b/>
                <w:sz w:val="16"/>
              </w:rPr>
              <w:t>002</w:t>
            </w:r>
            <w:r w:rsidR="00511E59">
              <w:rPr>
                <w:sz w:val="16"/>
              </w:rPr>
              <w:t xml:space="preserve"> – </w:t>
            </w:r>
            <w:r w:rsidR="00B932D0">
              <w:rPr>
                <w:sz w:val="16"/>
              </w:rPr>
              <w:t>System</w:t>
            </w:r>
            <w:r w:rsidR="00511E59">
              <w:rPr>
                <w:sz w:val="16"/>
              </w:rPr>
              <w:t xml:space="preserve"> Scaffolding</w:t>
            </w:r>
          </w:p>
          <w:p w:rsidR="00222BD0" w:rsidRPr="00652DA5" w:rsidRDefault="00222BD0" w:rsidP="00222BD0">
            <w:pPr>
              <w:spacing w:before="60" w:after="60"/>
              <w:rPr>
                <w:sz w:val="16"/>
              </w:rPr>
            </w:pPr>
            <w:r w:rsidRPr="00652DA5">
              <w:rPr>
                <w:sz w:val="16"/>
              </w:rPr>
              <w:t xml:space="preserve">Risk Assessment </w:t>
            </w:r>
            <w:r w:rsidRPr="00652DA5">
              <w:rPr>
                <w:b/>
                <w:sz w:val="16"/>
              </w:rPr>
              <w:t>39</w:t>
            </w:r>
            <w:r w:rsidR="00511E59">
              <w:rPr>
                <w:sz w:val="16"/>
              </w:rPr>
              <w:t xml:space="preserve"> – Use of mobile towers</w:t>
            </w:r>
          </w:p>
          <w:p w:rsidR="00222BD0" w:rsidRPr="00652DA5" w:rsidRDefault="00222BD0" w:rsidP="00222BD0">
            <w:pPr>
              <w:spacing w:before="60" w:after="60"/>
              <w:rPr>
                <w:sz w:val="16"/>
              </w:rPr>
            </w:pPr>
            <w:r w:rsidRPr="00652DA5">
              <w:rPr>
                <w:sz w:val="16"/>
              </w:rPr>
              <w:t xml:space="preserve">Risk Assessment </w:t>
            </w:r>
            <w:r w:rsidRPr="00652DA5">
              <w:rPr>
                <w:b/>
                <w:sz w:val="16"/>
              </w:rPr>
              <w:t>44</w:t>
            </w:r>
            <w:r w:rsidR="00511E59">
              <w:rPr>
                <w:sz w:val="16"/>
              </w:rPr>
              <w:t xml:space="preserve"> – Working with MEWPs</w:t>
            </w:r>
            <w:r w:rsidRPr="00652DA5">
              <w:rPr>
                <w:sz w:val="16"/>
              </w:rPr>
              <w:t xml:space="preserve"> </w:t>
            </w: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652DA5" w:rsidRDefault="00222BD0" w:rsidP="00222BD0">
            <w:pPr>
              <w:spacing w:before="60" w:after="60"/>
              <w:rPr>
                <w:sz w:val="16"/>
              </w:rPr>
            </w:pPr>
            <w:r w:rsidRPr="00652DA5">
              <w:rPr>
                <w:sz w:val="16"/>
              </w:rPr>
              <w:t>Rendering</w:t>
            </w:r>
          </w:p>
        </w:tc>
        <w:tc>
          <w:tcPr>
            <w:tcW w:w="4962" w:type="dxa"/>
          </w:tcPr>
          <w:p w:rsidR="00222BD0" w:rsidRPr="00652DA5" w:rsidRDefault="00864E7D" w:rsidP="00222BD0">
            <w:pPr>
              <w:spacing w:before="60" w:after="60"/>
              <w:rPr>
                <w:sz w:val="16"/>
              </w:rPr>
            </w:pPr>
            <w:r>
              <w:rPr>
                <w:sz w:val="16"/>
              </w:rPr>
              <w:t>System</w:t>
            </w:r>
            <w:r w:rsidR="00222BD0" w:rsidRPr="00652DA5">
              <w:rPr>
                <w:sz w:val="16"/>
              </w:rPr>
              <w:t xml:space="preserve"> scaffold erected against surface to </w:t>
            </w:r>
            <w:proofErr w:type="gramStart"/>
            <w:r w:rsidR="00222BD0" w:rsidRPr="00652DA5">
              <w:rPr>
                <w:sz w:val="16"/>
              </w:rPr>
              <w:t>be rendered</w:t>
            </w:r>
            <w:proofErr w:type="gramEnd"/>
            <w:r w:rsidR="00222BD0" w:rsidRPr="00652DA5">
              <w:rPr>
                <w:sz w:val="16"/>
              </w:rPr>
              <w:t xml:space="preserve"> with opportunity to up-turn scaffold board closest to external wall to provide void not exceeding 300mm for working space as per renderer’s method statement (specialist scaffold).  Pre-render inspection to be signed off by render contractor as well as standard inspection by scaffolder and site manager.  </w:t>
            </w:r>
          </w:p>
        </w:tc>
        <w:tc>
          <w:tcPr>
            <w:tcW w:w="3685" w:type="dxa"/>
          </w:tcPr>
          <w:p w:rsidR="00222BD0" w:rsidRPr="00652DA5" w:rsidRDefault="00222BD0" w:rsidP="00222BD0">
            <w:pPr>
              <w:spacing w:before="60" w:after="60"/>
              <w:rPr>
                <w:sz w:val="16"/>
              </w:rPr>
            </w:pPr>
            <w:r w:rsidRPr="00652DA5">
              <w:rPr>
                <w:sz w:val="16"/>
              </w:rPr>
              <w:t xml:space="preserve">Risk Assessment </w:t>
            </w:r>
            <w:r w:rsidR="00864E7D">
              <w:rPr>
                <w:b/>
                <w:sz w:val="16"/>
              </w:rPr>
              <w:t>002</w:t>
            </w:r>
            <w:r w:rsidR="00511E59">
              <w:rPr>
                <w:sz w:val="16"/>
              </w:rPr>
              <w:t xml:space="preserve">– </w:t>
            </w:r>
            <w:r w:rsidR="00B932D0">
              <w:rPr>
                <w:sz w:val="16"/>
              </w:rPr>
              <w:t>System</w:t>
            </w:r>
            <w:r w:rsidR="00511E59">
              <w:rPr>
                <w:sz w:val="16"/>
              </w:rPr>
              <w:t xml:space="preserve"> Scaffolding</w:t>
            </w:r>
          </w:p>
          <w:p w:rsidR="00222BD0" w:rsidRPr="00652DA5" w:rsidRDefault="00222BD0" w:rsidP="00222BD0">
            <w:pPr>
              <w:spacing w:before="60" w:after="60"/>
              <w:rPr>
                <w:sz w:val="16"/>
              </w:rPr>
            </w:pPr>
            <w:r w:rsidRPr="00652DA5">
              <w:rPr>
                <w:sz w:val="16"/>
              </w:rPr>
              <w:t xml:space="preserve">Risk Assessment </w:t>
            </w:r>
            <w:r w:rsidRPr="00652DA5">
              <w:rPr>
                <w:b/>
                <w:sz w:val="16"/>
              </w:rPr>
              <w:t>10</w:t>
            </w:r>
            <w:r w:rsidRPr="00652DA5">
              <w:rPr>
                <w:sz w:val="16"/>
              </w:rPr>
              <w:t xml:space="preserve"> – Working with wet concrete, wet cement and mor</w:t>
            </w:r>
            <w:r w:rsidR="00511E59">
              <w:rPr>
                <w:sz w:val="16"/>
              </w:rPr>
              <w:t>tar products</w:t>
            </w: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652DA5" w:rsidRDefault="00222BD0" w:rsidP="00222BD0">
            <w:pPr>
              <w:spacing w:before="60" w:after="60"/>
              <w:rPr>
                <w:sz w:val="16"/>
              </w:rPr>
            </w:pPr>
            <w:r w:rsidRPr="00652DA5">
              <w:rPr>
                <w:sz w:val="16"/>
              </w:rPr>
              <w:t>Timber Features/Hanging tiles</w:t>
            </w:r>
          </w:p>
        </w:tc>
        <w:tc>
          <w:tcPr>
            <w:tcW w:w="4962" w:type="dxa"/>
          </w:tcPr>
          <w:p w:rsidR="00222BD0" w:rsidRPr="00652DA5" w:rsidRDefault="00864E7D" w:rsidP="00222BD0">
            <w:pPr>
              <w:spacing w:before="60" w:after="60"/>
              <w:rPr>
                <w:sz w:val="16"/>
              </w:rPr>
            </w:pPr>
            <w:r>
              <w:rPr>
                <w:sz w:val="16"/>
              </w:rPr>
              <w:t>System</w:t>
            </w:r>
            <w:r w:rsidR="00222BD0" w:rsidRPr="00652DA5">
              <w:rPr>
                <w:sz w:val="16"/>
              </w:rPr>
              <w:t xml:space="preserve"> Scaffold or MEWP</w:t>
            </w:r>
          </w:p>
        </w:tc>
        <w:tc>
          <w:tcPr>
            <w:tcW w:w="3685" w:type="dxa"/>
          </w:tcPr>
          <w:p w:rsidR="00222BD0" w:rsidRPr="00652DA5" w:rsidRDefault="00222BD0" w:rsidP="00222BD0">
            <w:pPr>
              <w:spacing w:before="60" w:after="60"/>
              <w:rPr>
                <w:sz w:val="16"/>
              </w:rPr>
            </w:pPr>
            <w:r w:rsidRPr="00652DA5">
              <w:rPr>
                <w:sz w:val="16"/>
              </w:rPr>
              <w:t xml:space="preserve">Risk Assessment No </w:t>
            </w:r>
            <w:r w:rsidR="00864E7D">
              <w:rPr>
                <w:b/>
                <w:sz w:val="16"/>
              </w:rPr>
              <w:t>002</w:t>
            </w:r>
            <w:r w:rsidRPr="00652DA5">
              <w:rPr>
                <w:sz w:val="16"/>
              </w:rPr>
              <w:t xml:space="preserve">– </w:t>
            </w:r>
            <w:r w:rsidR="00B932D0">
              <w:rPr>
                <w:sz w:val="16"/>
              </w:rPr>
              <w:t>System</w:t>
            </w:r>
            <w:r w:rsidRPr="00652DA5">
              <w:rPr>
                <w:sz w:val="16"/>
              </w:rPr>
              <w:t xml:space="preserve"> scaffold</w:t>
            </w:r>
            <w:r w:rsidR="00511E59">
              <w:rPr>
                <w:sz w:val="16"/>
              </w:rPr>
              <w:t>ing</w:t>
            </w:r>
          </w:p>
          <w:p w:rsidR="00222BD0" w:rsidRPr="00652DA5" w:rsidRDefault="00222BD0" w:rsidP="00222BD0">
            <w:pPr>
              <w:spacing w:before="60" w:after="60"/>
              <w:rPr>
                <w:sz w:val="16"/>
              </w:rPr>
            </w:pPr>
            <w:r w:rsidRPr="00652DA5">
              <w:rPr>
                <w:sz w:val="16"/>
              </w:rPr>
              <w:t xml:space="preserve">Risk Assessment </w:t>
            </w:r>
            <w:r w:rsidRPr="00652DA5">
              <w:rPr>
                <w:b/>
                <w:sz w:val="16"/>
              </w:rPr>
              <w:t>44</w:t>
            </w:r>
            <w:r w:rsidR="00511E59">
              <w:rPr>
                <w:sz w:val="16"/>
              </w:rPr>
              <w:t xml:space="preserve"> – Working with MEWPs</w:t>
            </w:r>
            <w:r w:rsidRPr="00652DA5">
              <w:rPr>
                <w:sz w:val="16"/>
              </w:rPr>
              <w:t xml:space="preserve"> </w:t>
            </w: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652DA5" w:rsidRDefault="00222BD0" w:rsidP="00222BD0">
            <w:pPr>
              <w:spacing w:before="60" w:after="60"/>
              <w:rPr>
                <w:sz w:val="16"/>
              </w:rPr>
            </w:pPr>
            <w:r w:rsidRPr="00652DA5">
              <w:rPr>
                <w:sz w:val="16"/>
              </w:rPr>
              <w:t>Pointing Up</w:t>
            </w:r>
          </w:p>
        </w:tc>
        <w:tc>
          <w:tcPr>
            <w:tcW w:w="4962" w:type="dxa"/>
          </w:tcPr>
          <w:p w:rsidR="00222BD0" w:rsidRPr="00652DA5" w:rsidRDefault="00222BD0" w:rsidP="00222BD0">
            <w:pPr>
              <w:spacing w:before="60" w:after="60"/>
              <w:rPr>
                <w:sz w:val="16"/>
              </w:rPr>
            </w:pPr>
            <w:r w:rsidRPr="00652DA5">
              <w:rPr>
                <w:sz w:val="16"/>
              </w:rPr>
              <w:t xml:space="preserve"> Re-board 2nd lift or MEWP</w:t>
            </w:r>
          </w:p>
        </w:tc>
        <w:tc>
          <w:tcPr>
            <w:tcW w:w="3685" w:type="dxa"/>
          </w:tcPr>
          <w:p w:rsidR="00222BD0" w:rsidRPr="00652DA5" w:rsidRDefault="00222BD0" w:rsidP="00222BD0">
            <w:pPr>
              <w:spacing w:before="60" w:after="60"/>
              <w:rPr>
                <w:sz w:val="16"/>
              </w:rPr>
            </w:pPr>
            <w:r w:rsidRPr="00652DA5">
              <w:rPr>
                <w:sz w:val="16"/>
              </w:rPr>
              <w:t xml:space="preserve">Risk Assessment </w:t>
            </w:r>
            <w:r w:rsidRPr="00652DA5">
              <w:rPr>
                <w:b/>
                <w:sz w:val="16"/>
              </w:rPr>
              <w:t>44</w:t>
            </w:r>
            <w:r w:rsidR="00511E59">
              <w:rPr>
                <w:sz w:val="16"/>
              </w:rPr>
              <w:t xml:space="preserve"> – Working with MEWPs</w:t>
            </w:r>
            <w:r w:rsidRPr="00652DA5">
              <w:rPr>
                <w:sz w:val="16"/>
              </w:rPr>
              <w:t xml:space="preserve">  </w:t>
            </w: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652DA5" w:rsidRDefault="00222BD0" w:rsidP="00222BD0">
            <w:pPr>
              <w:spacing w:before="60" w:after="60"/>
              <w:rPr>
                <w:sz w:val="16"/>
              </w:rPr>
            </w:pPr>
            <w:r w:rsidRPr="00652DA5">
              <w:rPr>
                <w:sz w:val="16"/>
              </w:rPr>
              <w:t>Lead-work / Flashing</w:t>
            </w:r>
          </w:p>
        </w:tc>
        <w:tc>
          <w:tcPr>
            <w:tcW w:w="4962" w:type="dxa"/>
          </w:tcPr>
          <w:p w:rsidR="00222BD0" w:rsidRPr="00652DA5" w:rsidRDefault="00864E7D" w:rsidP="00222BD0">
            <w:pPr>
              <w:spacing w:before="60" w:after="60"/>
              <w:rPr>
                <w:sz w:val="16"/>
              </w:rPr>
            </w:pPr>
            <w:r>
              <w:rPr>
                <w:sz w:val="16"/>
              </w:rPr>
              <w:t>System</w:t>
            </w:r>
            <w:r w:rsidR="00222BD0" w:rsidRPr="00652DA5">
              <w:rPr>
                <w:sz w:val="16"/>
              </w:rPr>
              <w:t xml:space="preserve"> Scaffold</w:t>
            </w:r>
          </w:p>
        </w:tc>
        <w:tc>
          <w:tcPr>
            <w:tcW w:w="3685" w:type="dxa"/>
          </w:tcPr>
          <w:p w:rsidR="00222BD0" w:rsidRPr="00652DA5" w:rsidRDefault="00222BD0" w:rsidP="00222BD0">
            <w:pPr>
              <w:spacing w:before="60" w:after="60"/>
              <w:rPr>
                <w:sz w:val="16"/>
              </w:rPr>
            </w:pPr>
            <w:r w:rsidRPr="00652DA5">
              <w:rPr>
                <w:sz w:val="16"/>
              </w:rPr>
              <w:t xml:space="preserve">Risk Assessment No </w:t>
            </w:r>
            <w:r w:rsidR="00864E7D">
              <w:rPr>
                <w:b/>
                <w:sz w:val="16"/>
              </w:rPr>
              <w:t>002</w:t>
            </w:r>
            <w:r w:rsidRPr="00652DA5">
              <w:rPr>
                <w:sz w:val="16"/>
              </w:rPr>
              <w:t xml:space="preserve">– </w:t>
            </w:r>
            <w:r w:rsidR="00B932D0">
              <w:rPr>
                <w:sz w:val="16"/>
              </w:rPr>
              <w:t>System</w:t>
            </w:r>
            <w:r w:rsidRPr="00652DA5">
              <w:rPr>
                <w:sz w:val="16"/>
              </w:rPr>
              <w:t xml:space="preserve"> scaffold</w:t>
            </w:r>
            <w:r w:rsidR="00511E59">
              <w:rPr>
                <w:sz w:val="16"/>
              </w:rPr>
              <w:t>ing</w:t>
            </w:r>
            <w:r w:rsidRPr="00652DA5">
              <w:rPr>
                <w:sz w:val="16"/>
              </w:rPr>
              <w:t xml:space="preserve"> </w:t>
            </w:r>
          </w:p>
          <w:p w:rsidR="00222BD0" w:rsidRPr="00652DA5" w:rsidRDefault="00222BD0" w:rsidP="00222BD0">
            <w:pPr>
              <w:spacing w:before="60" w:after="60"/>
              <w:rPr>
                <w:sz w:val="16"/>
              </w:rPr>
            </w:pPr>
            <w:r w:rsidRPr="00652DA5">
              <w:rPr>
                <w:sz w:val="16"/>
              </w:rPr>
              <w:t xml:space="preserve">Risk Assessment </w:t>
            </w:r>
            <w:r w:rsidRPr="00652DA5">
              <w:rPr>
                <w:b/>
                <w:sz w:val="16"/>
              </w:rPr>
              <w:t>46</w:t>
            </w:r>
            <w:r w:rsidR="00511E59">
              <w:rPr>
                <w:sz w:val="16"/>
              </w:rPr>
              <w:t xml:space="preserve"> – Working on roofs</w:t>
            </w: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652DA5" w:rsidRDefault="00222BD0" w:rsidP="00222BD0">
            <w:pPr>
              <w:spacing w:before="60" w:after="60"/>
              <w:rPr>
                <w:sz w:val="16"/>
              </w:rPr>
            </w:pPr>
            <w:r w:rsidRPr="00652DA5">
              <w:rPr>
                <w:sz w:val="16"/>
              </w:rPr>
              <w:t>Windows</w:t>
            </w:r>
          </w:p>
        </w:tc>
        <w:tc>
          <w:tcPr>
            <w:tcW w:w="4962" w:type="dxa"/>
          </w:tcPr>
          <w:p w:rsidR="00222BD0" w:rsidRPr="00652DA5" w:rsidRDefault="00222BD0" w:rsidP="00222BD0">
            <w:pPr>
              <w:spacing w:before="60" w:after="60"/>
              <w:rPr>
                <w:sz w:val="16"/>
              </w:rPr>
            </w:pPr>
            <w:r w:rsidRPr="00652DA5">
              <w:rPr>
                <w:sz w:val="16"/>
              </w:rPr>
              <w:t xml:space="preserve">Windows fitted internally – temporary handrail fitted to all stairs.  </w:t>
            </w:r>
          </w:p>
        </w:tc>
        <w:tc>
          <w:tcPr>
            <w:tcW w:w="3685" w:type="dxa"/>
          </w:tcPr>
          <w:p w:rsidR="00222BD0" w:rsidRPr="00652DA5" w:rsidRDefault="00222BD0" w:rsidP="00222BD0">
            <w:pPr>
              <w:spacing w:before="60" w:after="60"/>
              <w:rPr>
                <w:sz w:val="16"/>
              </w:rPr>
            </w:pPr>
            <w:r w:rsidRPr="00652DA5">
              <w:rPr>
                <w:sz w:val="16"/>
              </w:rPr>
              <w:t xml:space="preserve">Risk Assessment </w:t>
            </w:r>
            <w:r w:rsidRPr="00652DA5">
              <w:rPr>
                <w:b/>
                <w:sz w:val="16"/>
              </w:rPr>
              <w:t xml:space="preserve">25 </w:t>
            </w:r>
            <w:r w:rsidRPr="00652DA5">
              <w:rPr>
                <w:sz w:val="16"/>
              </w:rPr>
              <w:t>– Instal</w:t>
            </w:r>
            <w:r w:rsidR="00511E59">
              <w:rPr>
                <w:sz w:val="16"/>
              </w:rPr>
              <w:t>lation of windows and glazing; s</w:t>
            </w:r>
            <w:r w:rsidRPr="00652DA5">
              <w:rPr>
                <w:sz w:val="16"/>
              </w:rPr>
              <w:t>ee window fitters risk assessment</w:t>
            </w: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652DA5" w:rsidRDefault="00222BD0" w:rsidP="00222BD0">
            <w:pPr>
              <w:spacing w:before="60" w:after="60"/>
              <w:rPr>
                <w:sz w:val="16"/>
              </w:rPr>
            </w:pPr>
            <w:r w:rsidRPr="00652DA5">
              <w:rPr>
                <w:sz w:val="16"/>
              </w:rPr>
              <w:t>Sealants / Mastic</w:t>
            </w:r>
          </w:p>
        </w:tc>
        <w:tc>
          <w:tcPr>
            <w:tcW w:w="4962" w:type="dxa"/>
          </w:tcPr>
          <w:p w:rsidR="00A402B7" w:rsidRDefault="00222BD0" w:rsidP="00A402B7">
            <w:pPr>
              <w:spacing w:before="60" w:after="60"/>
              <w:rPr>
                <w:sz w:val="16"/>
              </w:rPr>
            </w:pPr>
            <w:r w:rsidRPr="00652DA5">
              <w:rPr>
                <w:sz w:val="16"/>
              </w:rPr>
              <w:t>Use existing</w:t>
            </w:r>
            <w:r w:rsidR="00864E7D">
              <w:rPr>
                <w:sz w:val="16"/>
              </w:rPr>
              <w:t xml:space="preserve"> System</w:t>
            </w:r>
            <w:r w:rsidRPr="00652DA5">
              <w:rPr>
                <w:sz w:val="16"/>
              </w:rPr>
              <w:t xml:space="preserve"> scaffold, </w:t>
            </w:r>
            <w:r w:rsidR="00A402B7">
              <w:rPr>
                <w:sz w:val="16"/>
              </w:rPr>
              <w:t>MEWP, Aluminium scaffold towers.</w:t>
            </w:r>
          </w:p>
          <w:p w:rsidR="00222BD0" w:rsidRPr="00652DA5" w:rsidRDefault="00222BD0" w:rsidP="00A402B7">
            <w:pPr>
              <w:spacing w:before="60" w:after="60"/>
              <w:rPr>
                <w:sz w:val="16"/>
              </w:rPr>
            </w:pPr>
            <w:r w:rsidRPr="00652DA5">
              <w:rPr>
                <w:sz w:val="16"/>
              </w:rPr>
              <w:t>Windows above low-level roofs to be completed from scaffold prior to roof covering.</w:t>
            </w:r>
          </w:p>
        </w:tc>
        <w:tc>
          <w:tcPr>
            <w:tcW w:w="3685" w:type="dxa"/>
          </w:tcPr>
          <w:p w:rsidR="00222BD0" w:rsidRPr="00652DA5" w:rsidRDefault="00864E7D" w:rsidP="00222BD0">
            <w:pPr>
              <w:spacing w:before="60" w:after="60"/>
              <w:rPr>
                <w:sz w:val="16"/>
              </w:rPr>
            </w:pPr>
            <w:r>
              <w:rPr>
                <w:sz w:val="16"/>
              </w:rPr>
              <w:t xml:space="preserve">Risk Assessment </w:t>
            </w:r>
            <w:r w:rsidRPr="00864E7D">
              <w:rPr>
                <w:b/>
                <w:sz w:val="16"/>
              </w:rPr>
              <w:t>002</w:t>
            </w:r>
            <w:r w:rsidR="00222BD0" w:rsidRPr="00652DA5">
              <w:rPr>
                <w:sz w:val="16"/>
              </w:rPr>
              <w:t xml:space="preserve"> – </w:t>
            </w:r>
            <w:r>
              <w:rPr>
                <w:sz w:val="16"/>
              </w:rPr>
              <w:t>System</w:t>
            </w:r>
            <w:r w:rsidR="00222BD0" w:rsidRPr="00652DA5">
              <w:rPr>
                <w:sz w:val="16"/>
              </w:rPr>
              <w:t xml:space="preserve"> scaffold</w:t>
            </w:r>
            <w:r w:rsidR="00511E59">
              <w:rPr>
                <w:sz w:val="16"/>
              </w:rPr>
              <w:t>ing</w:t>
            </w:r>
          </w:p>
          <w:p w:rsidR="00222BD0" w:rsidRPr="00652DA5" w:rsidRDefault="00222BD0" w:rsidP="00222BD0">
            <w:pPr>
              <w:spacing w:before="60" w:after="60"/>
              <w:rPr>
                <w:sz w:val="16"/>
              </w:rPr>
            </w:pPr>
            <w:r w:rsidRPr="00652DA5">
              <w:rPr>
                <w:sz w:val="16"/>
              </w:rPr>
              <w:t xml:space="preserve">Risk Assessment </w:t>
            </w:r>
            <w:r w:rsidRPr="00652DA5">
              <w:rPr>
                <w:b/>
                <w:sz w:val="16"/>
              </w:rPr>
              <w:t>34</w:t>
            </w:r>
            <w:r w:rsidR="00511E59">
              <w:rPr>
                <w:sz w:val="16"/>
              </w:rPr>
              <w:t xml:space="preserve"> – Use of ladders</w:t>
            </w:r>
            <w:r w:rsidRPr="00652DA5">
              <w:rPr>
                <w:sz w:val="16"/>
              </w:rPr>
              <w:t xml:space="preserve"> </w:t>
            </w:r>
          </w:p>
          <w:p w:rsidR="00222BD0" w:rsidRPr="00652DA5" w:rsidRDefault="00222BD0" w:rsidP="00222BD0">
            <w:pPr>
              <w:spacing w:before="60" w:after="60"/>
              <w:rPr>
                <w:sz w:val="16"/>
              </w:rPr>
            </w:pPr>
            <w:r w:rsidRPr="00652DA5">
              <w:rPr>
                <w:sz w:val="16"/>
              </w:rPr>
              <w:t xml:space="preserve">Risk Assessment </w:t>
            </w:r>
            <w:r w:rsidRPr="00652DA5">
              <w:rPr>
                <w:b/>
                <w:sz w:val="16"/>
              </w:rPr>
              <w:t>39</w:t>
            </w:r>
            <w:r w:rsidR="00511E59">
              <w:rPr>
                <w:sz w:val="16"/>
              </w:rPr>
              <w:t xml:space="preserve"> – Use of mobile towers</w:t>
            </w:r>
          </w:p>
          <w:p w:rsidR="00222BD0" w:rsidRPr="00652DA5" w:rsidRDefault="00222BD0" w:rsidP="00222BD0">
            <w:pPr>
              <w:spacing w:before="60" w:after="60"/>
              <w:rPr>
                <w:sz w:val="16"/>
              </w:rPr>
            </w:pPr>
            <w:r w:rsidRPr="00652DA5">
              <w:rPr>
                <w:sz w:val="16"/>
              </w:rPr>
              <w:t xml:space="preserve">Risk Assessment </w:t>
            </w:r>
            <w:r w:rsidRPr="00652DA5">
              <w:rPr>
                <w:b/>
                <w:sz w:val="16"/>
              </w:rPr>
              <w:t>44</w:t>
            </w:r>
            <w:r w:rsidR="00511E59">
              <w:rPr>
                <w:sz w:val="16"/>
              </w:rPr>
              <w:t xml:space="preserve"> – Working with MEWP</w:t>
            </w:r>
            <w:r w:rsidRPr="00652DA5">
              <w:rPr>
                <w:sz w:val="16"/>
              </w:rPr>
              <w:t xml:space="preserve"> </w:t>
            </w:r>
          </w:p>
          <w:p w:rsidR="00222BD0" w:rsidRPr="00652DA5" w:rsidRDefault="00222BD0" w:rsidP="00222BD0">
            <w:pPr>
              <w:spacing w:before="60" w:after="60"/>
              <w:rPr>
                <w:sz w:val="16"/>
              </w:rPr>
            </w:pPr>
            <w:r w:rsidRPr="00652DA5">
              <w:rPr>
                <w:sz w:val="16"/>
              </w:rPr>
              <w:t xml:space="preserve">Risk Assessment </w:t>
            </w:r>
            <w:r w:rsidRPr="00652DA5">
              <w:rPr>
                <w:b/>
                <w:sz w:val="16"/>
              </w:rPr>
              <w:t>46</w:t>
            </w:r>
            <w:r w:rsidR="00511E59">
              <w:rPr>
                <w:sz w:val="16"/>
              </w:rPr>
              <w:t xml:space="preserve"> – Working on roofs</w:t>
            </w:r>
          </w:p>
          <w:p w:rsidR="00222BD0" w:rsidRPr="00652DA5" w:rsidRDefault="00222BD0" w:rsidP="00222BD0">
            <w:pPr>
              <w:spacing w:before="60" w:after="60"/>
              <w:rPr>
                <w:sz w:val="16"/>
              </w:rPr>
            </w:pPr>
            <w:r w:rsidRPr="00652DA5">
              <w:rPr>
                <w:sz w:val="16"/>
              </w:rPr>
              <w:t>See contractor Risk assessment</w:t>
            </w: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652DA5" w:rsidRDefault="00222BD0" w:rsidP="00222BD0">
            <w:pPr>
              <w:spacing w:before="60" w:after="60"/>
              <w:rPr>
                <w:sz w:val="16"/>
              </w:rPr>
            </w:pPr>
            <w:r w:rsidRPr="00652DA5">
              <w:rPr>
                <w:sz w:val="16"/>
              </w:rPr>
              <w:t>Alarm Systems</w:t>
            </w:r>
          </w:p>
        </w:tc>
        <w:tc>
          <w:tcPr>
            <w:tcW w:w="4962" w:type="dxa"/>
          </w:tcPr>
          <w:p w:rsidR="00222BD0" w:rsidRPr="00652DA5" w:rsidRDefault="00864E7D" w:rsidP="00864E7D">
            <w:pPr>
              <w:spacing w:before="60" w:after="60"/>
            </w:pPr>
            <w:r>
              <w:rPr>
                <w:sz w:val="16"/>
              </w:rPr>
              <w:t>Use existing System</w:t>
            </w:r>
            <w:r w:rsidR="00222BD0" w:rsidRPr="00652DA5">
              <w:rPr>
                <w:sz w:val="16"/>
              </w:rPr>
              <w:t xml:space="preserve"> scaffold, MEWP, Aluminium scaffold tower or ladders fitted with stabilisation device and harness.  </w:t>
            </w:r>
          </w:p>
        </w:tc>
        <w:tc>
          <w:tcPr>
            <w:tcW w:w="3685" w:type="dxa"/>
          </w:tcPr>
          <w:p w:rsidR="00222BD0" w:rsidRPr="00652DA5" w:rsidRDefault="00222BD0" w:rsidP="00222BD0">
            <w:pPr>
              <w:spacing w:before="60" w:after="60"/>
              <w:rPr>
                <w:sz w:val="16"/>
              </w:rPr>
            </w:pPr>
            <w:r w:rsidRPr="00652DA5">
              <w:rPr>
                <w:sz w:val="16"/>
              </w:rPr>
              <w:t xml:space="preserve">Risk Assessment No </w:t>
            </w:r>
            <w:r w:rsidR="00864E7D">
              <w:rPr>
                <w:b/>
                <w:sz w:val="16"/>
              </w:rPr>
              <w:t>002</w:t>
            </w:r>
            <w:r w:rsidRPr="00652DA5">
              <w:rPr>
                <w:sz w:val="16"/>
              </w:rPr>
              <w:t xml:space="preserve">– </w:t>
            </w:r>
            <w:r w:rsidR="00B932D0">
              <w:rPr>
                <w:sz w:val="16"/>
              </w:rPr>
              <w:t>System</w:t>
            </w:r>
            <w:r w:rsidRPr="00652DA5">
              <w:rPr>
                <w:sz w:val="16"/>
              </w:rPr>
              <w:t xml:space="preserve"> scaffold</w:t>
            </w:r>
            <w:r w:rsidR="00511E59">
              <w:rPr>
                <w:sz w:val="16"/>
              </w:rPr>
              <w:t>ing</w:t>
            </w:r>
          </w:p>
          <w:p w:rsidR="00222BD0" w:rsidRPr="00652DA5" w:rsidRDefault="00222BD0" w:rsidP="00222BD0">
            <w:pPr>
              <w:spacing w:before="60" w:after="60"/>
              <w:rPr>
                <w:sz w:val="16"/>
              </w:rPr>
            </w:pPr>
            <w:r w:rsidRPr="00652DA5">
              <w:rPr>
                <w:sz w:val="16"/>
              </w:rPr>
              <w:t xml:space="preserve">Risk Assessment </w:t>
            </w:r>
            <w:r w:rsidRPr="00652DA5">
              <w:rPr>
                <w:b/>
                <w:sz w:val="16"/>
              </w:rPr>
              <w:t>34</w:t>
            </w:r>
            <w:r w:rsidR="00511E59">
              <w:rPr>
                <w:sz w:val="16"/>
              </w:rPr>
              <w:t xml:space="preserve"> – Use of ladders</w:t>
            </w:r>
            <w:r w:rsidRPr="00652DA5">
              <w:rPr>
                <w:sz w:val="16"/>
              </w:rPr>
              <w:t xml:space="preserve">  </w:t>
            </w:r>
          </w:p>
          <w:p w:rsidR="00222BD0" w:rsidRPr="00652DA5" w:rsidRDefault="00222BD0" w:rsidP="00222BD0">
            <w:pPr>
              <w:spacing w:before="60" w:after="60"/>
              <w:rPr>
                <w:sz w:val="16"/>
              </w:rPr>
            </w:pPr>
            <w:r w:rsidRPr="00652DA5">
              <w:rPr>
                <w:sz w:val="16"/>
              </w:rPr>
              <w:t xml:space="preserve">Risk Assessment </w:t>
            </w:r>
            <w:r w:rsidRPr="00652DA5">
              <w:rPr>
                <w:b/>
                <w:sz w:val="16"/>
              </w:rPr>
              <w:t>39</w:t>
            </w:r>
            <w:r w:rsidR="00511E59">
              <w:rPr>
                <w:sz w:val="16"/>
              </w:rPr>
              <w:t xml:space="preserve"> – Use of mobile towers</w:t>
            </w:r>
          </w:p>
          <w:p w:rsidR="00222BD0" w:rsidRPr="00652DA5" w:rsidRDefault="00222BD0" w:rsidP="00222BD0">
            <w:pPr>
              <w:spacing w:before="60" w:after="60"/>
              <w:rPr>
                <w:sz w:val="16"/>
              </w:rPr>
            </w:pPr>
            <w:r w:rsidRPr="00652DA5">
              <w:rPr>
                <w:sz w:val="16"/>
              </w:rPr>
              <w:t xml:space="preserve">Risk Assessment </w:t>
            </w:r>
            <w:r w:rsidRPr="00652DA5">
              <w:rPr>
                <w:b/>
                <w:sz w:val="16"/>
              </w:rPr>
              <w:t>44</w:t>
            </w:r>
            <w:r w:rsidR="00511E59">
              <w:rPr>
                <w:sz w:val="16"/>
              </w:rPr>
              <w:t xml:space="preserve"> – Working with MEWPs</w:t>
            </w:r>
          </w:p>
          <w:p w:rsidR="00222BD0" w:rsidRPr="00652DA5" w:rsidRDefault="00222BD0" w:rsidP="00222BD0">
            <w:pPr>
              <w:spacing w:before="60" w:after="60"/>
              <w:rPr>
                <w:sz w:val="16"/>
              </w:rPr>
            </w:pPr>
            <w:r w:rsidRPr="00652DA5">
              <w:rPr>
                <w:sz w:val="16"/>
              </w:rPr>
              <w:t xml:space="preserve">Risk Assessment </w:t>
            </w:r>
            <w:r w:rsidRPr="00652DA5">
              <w:rPr>
                <w:b/>
                <w:sz w:val="16"/>
              </w:rPr>
              <w:t>46</w:t>
            </w:r>
            <w:r w:rsidR="00511E59">
              <w:rPr>
                <w:sz w:val="16"/>
              </w:rPr>
              <w:t xml:space="preserve"> – Working on roofs</w:t>
            </w:r>
            <w:r w:rsidRPr="00652DA5">
              <w:rPr>
                <w:sz w:val="16"/>
              </w:rPr>
              <w:t xml:space="preserve">  </w:t>
            </w:r>
          </w:p>
          <w:p w:rsidR="00222BD0" w:rsidRPr="00652DA5" w:rsidRDefault="00222BD0" w:rsidP="00222BD0">
            <w:pPr>
              <w:spacing w:before="60" w:after="60"/>
            </w:pPr>
            <w:r w:rsidRPr="00652DA5">
              <w:rPr>
                <w:sz w:val="16"/>
              </w:rPr>
              <w:t>See contractor Risk assessment</w:t>
            </w: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511E59" w:rsidRDefault="00222BD0" w:rsidP="00222BD0">
            <w:pPr>
              <w:spacing w:before="60" w:after="60"/>
              <w:rPr>
                <w:sz w:val="16"/>
              </w:rPr>
            </w:pPr>
            <w:r w:rsidRPr="00511E59">
              <w:rPr>
                <w:sz w:val="16"/>
              </w:rPr>
              <w:t>Fitting of Staircases</w:t>
            </w:r>
          </w:p>
        </w:tc>
        <w:tc>
          <w:tcPr>
            <w:tcW w:w="4962" w:type="dxa"/>
          </w:tcPr>
          <w:p w:rsidR="00222BD0" w:rsidRPr="00511E59" w:rsidRDefault="00222BD0" w:rsidP="00222BD0">
            <w:pPr>
              <w:spacing w:before="60" w:after="60"/>
              <w:rPr>
                <w:sz w:val="16"/>
              </w:rPr>
            </w:pPr>
            <w:r w:rsidRPr="00511E59">
              <w:rPr>
                <w:sz w:val="16"/>
              </w:rPr>
              <w:t>Suitable stairwell protection system, in the form of proprietary access platforms, should be installed prior to fitting of first and second floor staircases.</w:t>
            </w:r>
          </w:p>
          <w:p w:rsidR="00222BD0" w:rsidRPr="00511E59" w:rsidRDefault="00222BD0" w:rsidP="00222BD0">
            <w:pPr>
              <w:spacing w:before="60" w:after="60"/>
              <w:ind w:left="34"/>
              <w:rPr>
                <w:b/>
                <w:color w:val="FF0000"/>
              </w:rPr>
            </w:pPr>
          </w:p>
          <w:p w:rsidR="00222BD0" w:rsidRPr="00511E59" w:rsidRDefault="00222BD0" w:rsidP="00222BD0">
            <w:pPr>
              <w:spacing w:before="60" w:after="60"/>
              <w:rPr>
                <w:sz w:val="16"/>
              </w:rPr>
            </w:pPr>
            <w:r w:rsidRPr="00511E59">
              <w:rPr>
                <w:sz w:val="16"/>
              </w:rPr>
              <w:t>Where unsupported joists become apparent on fitting of stairs, a suitable propping system must be employed, until bulkhead/supporting stud wall can be constructed.</w:t>
            </w:r>
          </w:p>
          <w:p w:rsidR="00222BD0" w:rsidRPr="00511E59" w:rsidRDefault="00222BD0" w:rsidP="00222BD0">
            <w:pPr>
              <w:spacing w:before="60" w:after="60"/>
              <w:ind w:left="34"/>
              <w:jc w:val="center"/>
              <w:rPr>
                <w:b/>
                <w:color w:val="FF0000"/>
              </w:rPr>
            </w:pPr>
          </w:p>
        </w:tc>
        <w:tc>
          <w:tcPr>
            <w:tcW w:w="3685" w:type="dxa"/>
          </w:tcPr>
          <w:p w:rsidR="000C75D7" w:rsidRDefault="000C75D7" w:rsidP="00222BD0">
            <w:pPr>
              <w:spacing w:before="60" w:after="60"/>
              <w:rPr>
                <w:sz w:val="16"/>
              </w:rPr>
            </w:pPr>
          </w:p>
          <w:p w:rsidR="000C75D7" w:rsidRPr="00652DA5" w:rsidRDefault="000C75D7" w:rsidP="000C75D7">
            <w:pPr>
              <w:spacing w:before="60" w:after="60"/>
              <w:rPr>
                <w:sz w:val="16"/>
              </w:rPr>
            </w:pPr>
            <w:r>
              <w:rPr>
                <w:sz w:val="16"/>
              </w:rPr>
              <w:t xml:space="preserve">Risk Assessment No </w:t>
            </w:r>
            <w:r w:rsidRPr="000C75D7">
              <w:rPr>
                <w:b/>
                <w:sz w:val="16"/>
              </w:rPr>
              <w:t>47</w:t>
            </w:r>
            <w:r>
              <w:rPr>
                <w:sz w:val="16"/>
              </w:rPr>
              <w:t xml:space="preserve"> – Working in and around stairwells.</w:t>
            </w:r>
          </w:p>
        </w:tc>
        <w:tc>
          <w:tcPr>
            <w:tcW w:w="2777" w:type="dxa"/>
          </w:tcPr>
          <w:p w:rsidR="00222BD0" w:rsidRPr="00652DA5" w:rsidRDefault="00222BD0" w:rsidP="00222BD0">
            <w:pPr>
              <w:spacing w:before="60" w:after="60"/>
              <w:rPr>
                <w:sz w:val="16"/>
              </w:rPr>
            </w:pPr>
          </w:p>
        </w:tc>
      </w:tr>
      <w:tr w:rsidR="00222BD0" w:rsidRPr="00652DA5" w:rsidTr="00507028">
        <w:trPr>
          <w:trHeight w:val="3737"/>
        </w:trPr>
        <w:tc>
          <w:tcPr>
            <w:tcW w:w="2830" w:type="dxa"/>
          </w:tcPr>
          <w:p w:rsidR="00222BD0" w:rsidRPr="00652DA5" w:rsidRDefault="00222BD0" w:rsidP="00222BD0">
            <w:pPr>
              <w:spacing w:before="60" w:after="60"/>
              <w:rPr>
                <w:sz w:val="16"/>
              </w:rPr>
            </w:pPr>
            <w:r w:rsidRPr="00652DA5">
              <w:rPr>
                <w:sz w:val="16"/>
              </w:rPr>
              <w:t>Stairwell Working</w:t>
            </w:r>
          </w:p>
        </w:tc>
        <w:tc>
          <w:tcPr>
            <w:tcW w:w="4962" w:type="dxa"/>
          </w:tcPr>
          <w:p w:rsidR="00222BD0" w:rsidRPr="00652DA5" w:rsidRDefault="00222BD0" w:rsidP="00222BD0">
            <w:pPr>
              <w:spacing w:before="60" w:after="60"/>
              <w:rPr>
                <w:sz w:val="16"/>
              </w:rPr>
            </w:pPr>
            <w:r w:rsidRPr="00652DA5">
              <w:rPr>
                <w:sz w:val="16"/>
              </w:rPr>
              <w:t xml:space="preserve">Ensure temporary guardrails are in place, until permanent guardrails are fitted.  </w:t>
            </w:r>
          </w:p>
          <w:p w:rsidR="00511E59" w:rsidRDefault="00511E59" w:rsidP="00222BD0">
            <w:pPr>
              <w:spacing w:before="60" w:after="60"/>
              <w:rPr>
                <w:sz w:val="16"/>
              </w:rPr>
            </w:pPr>
          </w:p>
          <w:p w:rsidR="00222BD0" w:rsidRPr="00652DA5" w:rsidRDefault="00222BD0" w:rsidP="00222BD0">
            <w:pPr>
              <w:spacing w:before="60" w:after="60"/>
            </w:pPr>
            <w:r w:rsidRPr="00652DA5">
              <w:rPr>
                <w:sz w:val="16"/>
              </w:rPr>
              <w:t>Alternatively, balustrades, banisters and bulkheads can be installed at installation of staircases</w:t>
            </w:r>
            <w:r w:rsidRPr="00652DA5">
              <w:t>.</w:t>
            </w:r>
          </w:p>
          <w:p w:rsidR="00222BD0" w:rsidRPr="00652DA5" w:rsidRDefault="00222BD0" w:rsidP="00222BD0">
            <w:pPr>
              <w:spacing w:before="60" w:after="60"/>
              <w:jc w:val="center"/>
              <w:rPr>
                <w:color w:val="FF0000"/>
                <w:sz w:val="16"/>
              </w:rPr>
            </w:pPr>
          </w:p>
          <w:p w:rsidR="00222BD0" w:rsidRPr="00652DA5" w:rsidRDefault="00222BD0" w:rsidP="00222BD0">
            <w:pPr>
              <w:spacing w:before="60" w:after="60"/>
              <w:rPr>
                <w:color w:val="FF0000"/>
                <w:sz w:val="16"/>
              </w:rPr>
            </w:pPr>
            <w:r w:rsidRPr="00652DA5">
              <w:rPr>
                <w:sz w:val="16"/>
              </w:rPr>
              <w:t xml:space="preserve">Suitable stairwell working platform to be installed during plastering and </w:t>
            </w:r>
            <w:r w:rsidR="00511E59" w:rsidRPr="00652DA5">
              <w:rPr>
                <w:sz w:val="16"/>
              </w:rPr>
              <w:t>painting operations</w:t>
            </w:r>
            <w:r w:rsidRPr="00652DA5">
              <w:rPr>
                <w:sz w:val="16"/>
              </w:rPr>
              <w:t>.  This may include:</w:t>
            </w:r>
          </w:p>
          <w:p w:rsidR="00222BD0" w:rsidRDefault="00222BD0" w:rsidP="00222BD0">
            <w:pPr>
              <w:numPr>
                <w:ilvl w:val="0"/>
                <w:numId w:val="4"/>
              </w:numPr>
              <w:spacing w:before="60" w:after="60"/>
              <w:ind w:left="317"/>
              <w:rPr>
                <w:sz w:val="16"/>
              </w:rPr>
            </w:pPr>
            <w:r w:rsidRPr="00652DA5">
              <w:rPr>
                <w:sz w:val="16"/>
              </w:rPr>
              <w:t xml:space="preserve"> The use </w:t>
            </w:r>
            <w:r>
              <w:rPr>
                <w:sz w:val="16"/>
              </w:rPr>
              <w:t>of proprietary access platforms.</w:t>
            </w:r>
          </w:p>
          <w:p w:rsidR="00222BD0" w:rsidRDefault="00222BD0" w:rsidP="00222BD0">
            <w:pPr>
              <w:numPr>
                <w:ilvl w:val="0"/>
                <w:numId w:val="4"/>
              </w:numPr>
              <w:spacing w:before="60" w:after="60"/>
              <w:ind w:left="317"/>
              <w:rPr>
                <w:sz w:val="16"/>
              </w:rPr>
            </w:pPr>
            <w:r w:rsidRPr="00507028">
              <w:rPr>
                <w:sz w:val="16"/>
              </w:rPr>
              <w:t xml:space="preserve">Refitting of </w:t>
            </w:r>
            <w:r>
              <w:rPr>
                <w:sz w:val="16"/>
              </w:rPr>
              <w:t>sacrificial joists and flooring.</w:t>
            </w:r>
          </w:p>
          <w:p w:rsidR="00222BD0" w:rsidRDefault="00222BD0" w:rsidP="00222BD0">
            <w:pPr>
              <w:numPr>
                <w:ilvl w:val="0"/>
                <w:numId w:val="4"/>
              </w:numPr>
              <w:spacing w:before="60" w:after="60"/>
              <w:ind w:left="317"/>
              <w:rPr>
                <w:sz w:val="16"/>
              </w:rPr>
            </w:pPr>
            <w:r w:rsidRPr="00507028">
              <w:rPr>
                <w:sz w:val="16"/>
              </w:rPr>
              <w:t>Use of secured “</w:t>
            </w:r>
            <w:proofErr w:type="spellStart"/>
            <w:r w:rsidRPr="00507028">
              <w:rPr>
                <w:sz w:val="16"/>
              </w:rPr>
              <w:t>Youngmans</w:t>
            </w:r>
            <w:proofErr w:type="spellEnd"/>
            <w:r w:rsidRPr="00507028">
              <w:rPr>
                <w:sz w:val="16"/>
              </w:rPr>
              <w:t>” boards to provide a suitable working platform and remove fall hazard.</w:t>
            </w:r>
          </w:p>
          <w:p w:rsidR="00222BD0" w:rsidRDefault="00222BD0" w:rsidP="00222BD0">
            <w:pPr>
              <w:spacing w:before="60" w:after="60"/>
              <w:rPr>
                <w:sz w:val="16"/>
              </w:rPr>
            </w:pPr>
          </w:p>
          <w:p w:rsidR="00222BD0" w:rsidRPr="00507028" w:rsidRDefault="00222BD0" w:rsidP="00222BD0">
            <w:pPr>
              <w:spacing w:before="60" w:after="60"/>
              <w:rPr>
                <w:sz w:val="16"/>
              </w:rPr>
            </w:pPr>
            <w:r w:rsidRPr="00507028">
              <w:rPr>
                <w:sz w:val="16"/>
              </w:rPr>
              <w:t>On assessment, some property types may re</w:t>
            </w:r>
            <w:r w:rsidR="00511E59">
              <w:rPr>
                <w:sz w:val="16"/>
              </w:rPr>
              <w:t>quire a bespoke decking system.</w:t>
            </w:r>
          </w:p>
          <w:p w:rsidR="00222BD0" w:rsidRPr="00652DA5" w:rsidRDefault="00222BD0" w:rsidP="00222BD0">
            <w:pPr>
              <w:spacing w:before="60" w:after="60"/>
              <w:rPr>
                <w:sz w:val="16"/>
              </w:rPr>
            </w:pPr>
          </w:p>
        </w:tc>
        <w:tc>
          <w:tcPr>
            <w:tcW w:w="3685" w:type="dxa"/>
          </w:tcPr>
          <w:p w:rsidR="00222BD0" w:rsidRPr="00652DA5" w:rsidRDefault="00222BD0" w:rsidP="00222BD0">
            <w:pPr>
              <w:spacing w:before="60" w:after="60"/>
              <w:rPr>
                <w:sz w:val="16"/>
              </w:rPr>
            </w:pPr>
            <w:r w:rsidRPr="00652DA5">
              <w:rPr>
                <w:sz w:val="16"/>
              </w:rPr>
              <w:t xml:space="preserve">Risk Assessment </w:t>
            </w:r>
            <w:r w:rsidRPr="00652DA5">
              <w:rPr>
                <w:b/>
                <w:sz w:val="16"/>
              </w:rPr>
              <w:t>47</w:t>
            </w:r>
            <w:r w:rsidRPr="00652DA5">
              <w:rPr>
                <w:sz w:val="16"/>
              </w:rPr>
              <w:t xml:space="preserve"> – Work around and in stairwells; </w:t>
            </w:r>
          </w:p>
          <w:p w:rsidR="00222BD0" w:rsidRPr="00652DA5" w:rsidRDefault="00222BD0" w:rsidP="00222BD0">
            <w:pPr>
              <w:spacing w:before="60" w:after="60"/>
              <w:rPr>
                <w:sz w:val="16"/>
              </w:rPr>
            </w:pPr>
            <w:r w:rsidRPr="00652DA5">
              <w:rPr>
                <w:sz w:val="16"/>
              </w:rPr>
              <w:t xml:space="preserve">Risk Assessment </w:t>
            </w:r>
            <w:r w:rsidRPr="00652DA5">
              <w:rPr>
                <w:b/>
                <w:sz w:val="16"/>
              </w:rPr>
              <w:t>48</w:t>
            </w:r>
            <w:r w:rsidRPr="00652DA5">
              <w:rPr>
                <w:sz w:val="16"/>
              </w:rPr>
              <w:t xml:space="preserve"> – Use of un</w:t>
            </w:r>
            <w:r w:rsidR="00511E59">
              <w:rPr>
                <w:sz w:val="16"/>
              </w:rPr>
              <w:t>-</w:t>
            </w:r>
            <w:r w:rsidRPr="00652DA5">
              <w:rPr>
                <w:sz w:val="16"/>
              </w:rPr>
              <w:t>extended bandstand trestles</w:t>
            </w: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652DA5" w:rsidRDefault="00222BD0" w:rsidP="00222BD0">
            <w:pPr>
              <w:spacing w:before="60" w:after="60"/>
              <w:rPr>
                <w:sz w:val="16"/>
              </w:rPr>
            </w:pPr>
            <w:r w:rsidRPr="00652DA5">
              <w:rPr>
                <w:sz w:val="16"/>
              </w:rPr>
              <w:t>Cleaning</w:t>
            </w:r>
          </w:p>
        </w:tc>
        <w:tc>
          <w:tcPr>
            <w:tcW w:w="4962" w:type="dxa"/>
          </w:tcPr>
          <w:p w:rsidR="00222BD0" w:rsidRPr="00652DA5" w:rsidRDefault="00222BD0" w:rsidP="00864E7D">
            <w:pPr>
              <w:spacing w:before="60" w:after="60"/>
              <w:rPr>
                <w:sz w:val="16"/>
              </w:rPr>
            </w:pPr>
            <w:r w:rsidRPr="00652DA5">
              <w:rPr>
                <w:sz w:val="16"/>
              </w:rPr>
              <w:t xml:space="preserve">Where practicable, all windows to be fitted with easy-clean hinges for internal cleaning.  Remove film from PVC facia and clean soffits, gutters and down-comers from </w:t>
            </w:r>
            <w:r w:rsidR="00864E7D">
              <w:rPr>
                <w:sz w:val="16"/>
              </w:rPr>
              <w:t xml:space="preserve">System </w:t>
            </w:r>
            <w:r w:rsidRPr="00652DA5">
              <w:rPr>
                <w:sz w:val="16"/>
              </w:rPr>
              <w:t>scaffold, MEWP, aluminium tower or ladders fitted with stabilisation device and harness.  Brickwork Cleaning by use of extended easy-reach wash system.</w:t>
            </w:r>
          </w:p>
        </w:tc>
        <w:tc>
          <w:tcPr>
            <w:tcW w:w="3685" w:type="dxa"/>
          </w:tcPr>
          <w:p w:rsidR="00222BD0" w:rsidRPr="00652DA5" w:rsidRDefault="00222BD0" w:rsidP="00222BD0">
            <w:pPr>
              <w:spacing w:before="60" w:after="60"/>
              <w:rPr>
                <w:sz w:val="16"/>
              </w:rPr>
            </w:pPr>
            <w:r w:rsidRPr="00652DA5">
              <w:rPr>
                <w:sz w:val="16"/>
              </w:rPr>
              <w:t xml:space="preserve">Risk Assessment No </w:t>
            </w:r>
            <w:r w:rsidR="00864E7D">
              <w:rPr>
                <w:b/>
                <w:sz w:val="16"/>
              </w:rPr>
              <w:t xml:space="preserve">001- </w:t>
            </w:r>
            <w:r w:rsidR="00864E7D">
              <w:rPr>
                <w:sz w:val="16"/>
              </w:rPr>
              <w:t xml:space="preserve">system </w:t>
            </w:r>
            <w:r w:rsidRPr="00652DA5">
              <w:rPr>
                <w:sz w:val="16"/>
              </w:rPr>
              <w:t>scaffold</w:t>
            </w:r>
            <w:r w:rsidR="00511E59">
              <w:rPr>
                <w:sz w:val="16"/>
              </w:rPr>
              <w:t>ing</w:t>
            </w:r>
          </w:p>
          <w:p w:rsidR="00222BD0" w:rsidRPr="00652DA5" w:rsidRDefault="00222BD0" w:rsidP="00222BD0">
            <w:pPr>
              <w:spacing w:before="60" w:after="60"/>
              <w:rPr>
                <w:sz w:val="16"/>
              </w:rPr>
            </w:pPr>
            <w:r w:rsidRPr="00F54DE7">
              <w:rPr>
                <w:sz w:val="16"/>
              </w:rPr>
              <w:t xml:space="preserve">Risk Assessment </w:t>
            </w:r>
            <w:r w:rsidRPr="00F54DE7">
              <w:rPr>
                <w:b/>
                <w:sz w:val="16"/>
              </w:rPr>
              <w:t>34</w:t>
            </w:r>
            <w:r w:rsidR="00511E59" w:rsidRPr="00F54DE7">
              <w:rPr>
                <w:sz w:val="16"/>
              </w:rPr>
              <w:t xml:space="preserve"> – Use of ladders</w:t>
            </w:r>
          </w:p>
          <w:p w:rsidR="00222BD0" w:rsidRPr="00652DA5" w:rsidRDefault="00222BD0" w:rsidP="00222BD0">
            <w:pPr>
              <w:spacing w:before="60" w:after="60"/>
              <w:rPr>
                <w:sz w:val="16"/>
              </w:rPr>
            </w:pPr>
            <w:r w:rsidRPr="00652DA5">
              <w:rPr>
                <w:sz w:val="16"/>
              </w:rPr>
              <w:t xml:space="preserve">Risk Assessment </w:t>
            </w:r>
            <w:r w:rsidRPr="00652DA5">
              <w:rPr>
                <w:b/>
                <w:sz w:val="16"/>
              </w:rPr>
              <w:t>39</w:t>
            </w:r>
            <w:r w:rsidR="00511E59">
              <w:rPr>
                <w:sz w:val="16"/>
              </w:rPr>
              <w:t xml:space="preserve"> – Use of mobile towers</w:t>
            </w:r>
          </w:p>
          <w:p w:rsidR="00222BD0" w:rsidRPr="00652DA5" w:rsidRDefault="00222BD0" w:rsidP="00222BD0">
            <w:pPr>
              <w:spacing w:before="60" w:after="60"/>
              <w:rPr>
                <w:sz w:val="16"/>
              </w:rPr>
            </w:pPr>
            <w:r w:rsidRPr="00652DA5">
              <w:rPr>
                <w:sz w:val="16"/>
              </w:rPr>
              <w:t xml:space="preserve">Risk Assessment </w:t>
            </w:r>
            <w:r w:rsidRPr="00652DA5">
              <w:rPr>
                <w:b/>
                <w:sz w:val="16"/>
              </w:rPr>
              <w:t>44</w:t>
            </w:r>
            <w:r w:rsidR="00511E59">
              <w:rPr>
                <w:sz w:val="16"/>
              </w:rPr>
              <w:t xml:space="preserve"> – Working with MEWPs</w:t>
            </w:r>
          </w:p>
          <w:p w:rsidR="00222BD0" w:rsidRPr="00652DA5" w:rsidRDefault="00511E59" w:rsidP="00222BD0">
            <w:pPr>
              <w:spacing w:before="60" w:after="60"/>
              <w:rPr>
                <w:sz w:val="16"/>
              </w:rPr>
            </w:pPr>
            <w:r>
              <w:rPr>
                <w:sz w:val="16"/>
              </w:rPr>
              <w:t>Risk Assessment</w:t>
            </w:r>
            <w:r w:rsidR="00222BD0" w:rsidRPr="00652DA5">
              <w:rPr>
                <w:sz w:val="16"/>
              </w:rPr>
              <w:t xml:space="preserve"> </w:t>
            </w:r>
            <w:r w:rsidR="00222BD0" w:rsidRPr="00652DA5">
              <w:rPr>
                <w:b/>
                <w:sz w:val="16"/>
              </w:rPr>
              <w:t>46</w:t>
            </w:r>
            <w:r w:rsidR="00222BD0" w:rsidRPr="00652DA5">
              <w:rPr>
                <w:sz w:val="16"/>
              </w:rPr>
              <w:t xml:space="preserve"> – </w:t>
            </w:r>
            <w:r>
              <w:rPr>
                <w:sz w:val="16"/>
              </w:rPr>
              <w:t>Working on roofs</w:t>
            </w:r>
            <w:r w:rsidR="00222BD0" w:rsidRPr="00652DA5">
              <w:rPr>
                <w:sz w:val="16"/>
              </w:rPr>
              <w:t xml:space="preserve">  </w:t>
            </w:r>
          </w:p>
          <w:p w:rsidR="00222BD0" w:rsidRPr="00652DA5" w:rsidRDefault="00511E59" w:rsidP="00222BD0">
            <w:pPr>
              <w:spacing w:before="60" w:after="60"/>
              <w:rPr>
                <w:sz w:val="16"/>
              </w:rPr>
            </w:pPr>
            <w:r>
              <w:rPr>
                <w:sz w:val="16"/>
              </w:rPr>
              <w:t>See contractor r</w:t>
            </w:r>
            <w:r w:rsidR="00222BD0" w:rsidRPr="00652DA5">
              <w:rPr>
                <w:sz w:val="16"/>
              </w:rPr>
              <w:t>isk assessment</w:t>
            </w:r>
          </w:p>
        </w:tc>
        <w:tc>
          <w:tcPr>
            <w:tcW w:w="2777" w:type="dxa"/>
          </w:tcPr>
          <w:p w:rsidR="00222BD0" w:rsidRPr="00652DA5" w:rsidRDefault="00222BD0" w:rsidP="00222BD0">
            <w:pPr>
              <w:spacing w:before="60" w:after="60"/>
              <w:rPr>
                <w:sz w:val="16"/>
              </w:rPr>
            </w:pPr>
          </w:p>
        </w:tc>
      </w:tr>
      <w:tr w:rsidR="00222BD0" w:rsidRPr="00652DA5" w:rsidTr="00507028">
        <w:tc>
          <w:tcPr>
            <w:tcW w:w="2830" w:type="dxa"/>
          </w:tcPr>
          <w:p w:rsidR="00222BD0" w:rsidRPr="00652DA5" w:rsidRDefault="000C75D7" w:rsidP="00222BD0">
            <w:pPr>
              <w:spacing w:before="60" w:after="60"/>
              <w:rPr>
                <w:sz w:val="16"/>
              </w:rPr>
            </w:pPr>
            <w:r w:rsidRPr="000C75D7">
              <w:rPr>
                <w:sz w:val="16"/>
              </w:rPr>
              <w:t>Other</w:t>
            </w:r>
          </w:p>
        </w:tc>
        <w:tc>
          <w:tcPr>
            <w:tcW w:w="4962" w:type="dxa"/>
          </w:tcPr>
          <w:p w:rsidR="00222BD0" w:rsidRDefault="00222BD0" w:rsidP="00222BD0">
            <w:pPr>
              <w:spacing w:before="60" w:after="60"/>
              <w:rPr>
                <w:sz w:val="16"/>
              </w:rPr>
            </w:pPr>
          </w:p>
          <w:p w:rsidR="000C75D7" w:rsidRPr="00652DA5" w:rsidRDefault="000C75D7" w:rsidP="00222BD0">
            <w:pPr>
              <w:spacing w:before="60" w:after="60"/>
              <w:rPr>
                <w:sz w:val="16"/>
              </w:rPr>
            </w:pPr>
          </w:p>
        </w:tc>
        <w:tc>
          <w:tcPr>
            <w:tcW w:w="3685" w:type="dxa"/>
          </w:tcPr>
          <w:p w:rsidR="00222BD0" w:rsidRPr="00652DA5" w:rsidRDefault="00222BD0" w:rsidP="00222BD0">
            <w:pPr>
              <w:spacing w:before="60" w:after="60"/>
              <w:rPr>
                <w:sz w:val="16"/>
              </w:rPr>
            </w:pPr>
          </w:p>
        </w:tc>
        <w:tc>
          <w:tcPr>
            <w:tcW w:w="2777" w:type="dxa"/>
          </w:tcPr>
          <w:p w:rsidR="00222BD0" w:rsidRPr="00652DA5" w:rsidRDefault="00222BD0" w:rsidP="00222BD0">
            <w:pPr>
              <w:spacing w:before="60" w:after="60"/>
              <w:rPr>
                <w:sz w:val="16"/>
              </w:rPr>
            </w:pPr>
          </w:p>
        </w:tc>
      </w:tr>
    </w:tbl>
    <w:p w:rsidR="001E6218" w:rsidRDefault="001E6218" w:rsidP="009A1142">
      <w:pPr>
        <w:keepNext/>
        <w:outlineLvl w:val="1"/>
        <w:rPr>
          <w:rFonts w:eastAsia="Times New Roman"/>
          <w:b/>
          <w:sz w:val="20"/>
          <w:szCs w:val="20"/>
          <w:u w:val="single"/>
        </w:rPr>
      </w:pPr>
    </w:p>
    <w:p w:rsidR="009A1142" w:rsidRPr="009A1142" w:rsidRDefault="009A1142" w:rsidP="009A1142">
      <w:pPr>
        <w:keepNext/>
        <w:outlineLvl w:val="1"/>
        <w:rPr>
          <w:rFonts w:eastAsia="Times New Roman"/>
          <w:b/>
          <w:sz w:val="20"/>
          <w:szCs w:val="20"/>
          <w:u w:val="single"/>
        </w:rPr>
      </w:pPr>
      <w:r w:rsidRPr="009A1142">
        <w:rPr>
          <w:rFonts w:eastAsia="Times New Roman"/>
          <w:b/>
          <w:sz w:val="20"/>
          <w:szCs w:val="20"/>
          <w:u w:val="single"/>
        </w:rPr>
        <w:t>Part</w:t>
      </w:r>
      <w:smartTag w:uri="mitelunifiedcommunicatorsmarttag/smarttagmodule" w:element="MySmartTag">
        <w:r w:rsidRPr="009A1142">
          <w:rPr>
            <w:rFonts w:eastAsia="Times New Roman"/>
            <w:b/>
            <w:sz w:val="20"/>
            <w:szCs w:val="20"/>
            <w:u w:val="single"/>
          </w:rPr>
          <w:t xml:space="preserve"> 3</w:t>
        </w:r>
      </w:smartTag>
      <w:r w:rsidRPr="009A1142">
        <w:rPr>
          <w:rFonts w:eastAsia="Times New Roman"/>
          <w:b/>
          <w:sz w:val="20"/>
          <w:szCs w:val="20"/>
          <w:u w:val="single"/>
        </w:rPr>
        <w:t xml:space="preserve">. Type of External Scaffold </w:t>
      </w:r>
      <w:proofErr w:type="gramStart"/>
      <w:r w:rsidRPr="009A1142">
        <w:rPr>
          <w:rFonts w:eastAsia="Times New Roman"/>
          <w:b/>
          <w:sz w:val="20"/>
          <w:szCs w:val="20"/>
          <w:u w:val="single"/>
        </w:rPr>
        <w:t>Required</w:t>
      </w:r>
      <w:proofErr w:type="gramEnd"/>
      <w:r w:rsidRPr="009A1142">
        <w:rPr>
          <w:rFonts w:eastAsia="Times New Roman"/>
          <w:b/>
          <w:sz w:val="20"/>
          <w:szCs w:val="20"/>
          <w:u w:val="single"/>
        </w:rPr>
        <w:t xml:space="preserve"> (see also property design drawings)</w:t>
      </w:r>
    </w:p>
    <w:p w:rsidR="009A1142" w:rsidRPr="009A1142" w:rsidRDefault="009A1142" w:rsidP="009A1142">
      <w:pPr>
        <w:rPr>
          <w:rFonts w:eastAsia="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072"/>
        <w:gridCol w:w="2072"/>
        <w:gridCol w:w="2288"/>
      </w:tblGrid>
      <w:tr w:rsidR="009A1142" w:rsidRPr="009A1142" w:rsidTr="00E8020B">
        <w:trPr>
          <w:cantSplit/>
        </w:trPr>
        <w:tc>
          <w:tcPr>
            <w:tcW w:w="3936" w:type="dxa"/>
          </w:tcPr>
          <w:p w:rsidR="009A1142" w:rsidRPr="009A1142" w:rsidRDefault="009A1142" w:rsidP="009A1142">
            <w:pPr>
              <w:spacing w:before="60" w:after="60"/>
              <w:rPr>
                <w:rFonts w:eastAsia="Times New Roman"/>
                <w:sz w:val="20"/>
                <w:szCs w:val="20"/>
                <w:lang w:eastAsia="en-GB"/>
              </w:rPr>
            </w:pPr>
          </w:p>
        </w:tc>
        <w:tc>
          <w:tcPr>
            <w:tcW w:w="2072" w:type="dxa"/>
          </w:tcPr>
          <w:p w:rsidR="009A1142" w:rsidRPr="009A1142" w:rsidRDefault="00B932D0" w:rsidP="009A1142">
            <w:pPr>
              <w:spacing w:before="60" w:after="60"/>
              <w:jc w:val="center"/>
              <w:rPr>
                <w:rFonts w:eastAsia="Times New Roman"/>
                <w:sz w:val="20"/>
                <w:szCs w:val="20"/>
                <w:lang w:eastAsia="en-GB"/>
              </w:rPr>
            </w:pPr>
            <w:r>
              <w:rPr>
                <w:rFonts w:eastAsia="Times New Roman"/>
                <w:sz w:val="20"/>
                <w:szCs w:val="20"/>
                <w:lang w:eastAsia="en-GB"/>
              </w:rPr>
              <w:t>System</w:t>
            </w:r>
          </w:p>
        </w:tc>
        <w:tc>
          <w:tcPr>
            <w:tcW w:w="2072" w:type="dxa"/>
          </w:tcPr>
          <w:p w:rsidR="009A1142" w:rsidRPr="009A1142" w:rsidRDefault="009A1142" w:rsidP="009A1142">
            <w:pPr>
              <w:spacing w:before="60" w:after="60"/>
              <w:jc w:val="center"/>
              <w:rPr>
                <w:rFonts w:eastAsia="Times New Roman"/>
                <w:sz w:val="20"/>
                <w:szCs w:val="20"/>
                <w:lang w:eastAsia="en-GB"/>
              </w:rPr>
            </w:pPr>
            <w:r w:rsidRPr="009A1142">
              <w:rPr>
                <w:rFonts w:eastAsia="Times New Roman"/>
                <w:sz w:val="20"/>
                <w:szCs w:val="20"/>
                <w:lang w:eastAsia="en-GB"/>
              </w:rPr>
              <w:t>Putlog</w:t>
            </w:r>
          </w:p>
        </w:tc>
        <w:tc>
          <w:tcPr>
            <w:tcW w:w="2288" w:type="dxa"/>
          </w:tcPr>
          <w:p w:rsidR="009A1142" w:rsidRPr="009A1142" w:rsidRDefault="009A1142" w:rsidP="009A1142">
            <w:pPr>
              <w:spacing w:before="60" w:after="60"/>
              <w:jc w:val="center"/>
              <w:rPr>
                <w:rFonts w:eastAsia="Times New Roman"/>
                <w:sz w:val="20"/>
                <w:szCs w:val="20"/>
                <w:lang w:eastAsia="en-GB"/>
              </w:rPr>
            </w:pPr>
            <w:r w:rsidRPr="009A1142">
              <w:rPr>
                <w:rFonts w:eastAsia="Times New Roman"/>
                <w:sz w:val="20"/>
                <w:szCs w:val="20"/>
                <w:lang w:eastAsia="en-GB"/>
              </w:rPr>
              <w:t>System</w:t>
            </w:r>
          </w:p>
        </w:tc>
      </w:tr>
      <w:tr w:rsidR="00864E7D" w:rsidRPr="009A1142" w:rsidTr="00E8020B">
        <w:trPr>
          <w:cantSplit/>
        </w:trPr>
        <w:tc>
          <w:tcPr>
            <w:tcW w:w="3936" w:type="dxa"/>
          </w:tcPr>
          <w:p w:rsidR="00864E7D" w:rsidRPr="009A1142" w:rsidRDefault="00864E7D" w:rsidP="00864E7D">
            <w:pPr>
              <w:spacing w:before="60" w:after="60"/>
              <w:rPr>
                <w:rFonts w:eastAsia="Times New Roman"/>
                <w:sz w:val="20"/>
                <w:szCs w:val="20"/>
                <w:lang w:eastAsia="en-GB"/>
              </w:rPr>
            </w:pPr>
            <w:r w:rsidRPr="009A1142">
              <w:rPr>
                <w:rFonts w:eastAsia="Times New Roman"/>
                <w:sz w:val="20"/>
                <w:szCs w:val="20"/>
                <w:lang w:eastAsia="en-GB"/>
              </w:rPr>
              <w:t>General Purpose (</w:t>
            </w:r>
            <w:smartTag w:uri="mitelunifiedcommunicatorsmarttag/smarttagmodule" w:element="MySmartTag">
              <w:r w:rsidRPr="009A1142">
                <w:rPr>
                  <w:rFonts w:eastAsia="Times New Roman"/>
                  <w:sz w:val="20"/>
                  <w:szCs w:val="20"/>
                  <w:lang w:eastAsia="en-GB"/>
                </w:rPr>
                <w:t>2</w:t>
              </w:r>
            </w:smartTag>
            <w:r w:rsidRPr="009A1142">
              <w:rPr>
                <w:rFonts w:eastAsia="Times New Roman"/>
                <w:sz w:val="20"/>
                <w:szCs w:val="20"/>
                <w:lang w:eastAsia="en-GB"/>
              </w:rPr>
              <w:t xml:space="preserve"> </w:t>
            </w:r>
            <w:proofErr w:type="spellStart"/>
            <w:r w:rsidRPr="009A1142">
              <w:rPr>
                <w:rFonts w:eastAsia="Times New Roman"/>
                <w:sz w:val="20"/>
                <w:szCs w:val="20"/>
                <w:lang w:eastAsia="en-GB"/>
              </w:rPr>
              <w:t>kN</w:t>
            </w:r>
            <w:proofErr w:type="spellEnd"/>
            <w:r w:rsidRPr="009A1142">
              <w:rPr>
                <w:rFonts w:eastAsia="Times New Roman"/>
                <w:sz w:val="20"/>
                <w:szCs w:val="20"/>
                <w:lang w:eastAsia="en-GB"/>
              </w:rPr>
              <w:t>/m</w:t>
            </w:r>
            <w:smartTag w:uri="mitelunifiedcommunicatorsmarttag/smarttagmodule" w:element="MySmartTag">
              <w:r w:rsidRPr="009A1142">
                <w:rPr>
                  <w:rFonts w:eastAsia="Times New Roman"/>
                  <w:sz w:val="20"/>
                  <w:szCs w:val="20"/>
                  <w:vertAlign w:val="superscript"/>
                  <w:lang w:eastAsia="en-GB"/>
                </w:rPr>
                <w:t>2</w:t>
              </w:r>
            </w:smartTag>
            <w:r w:rsidRPr="009A1142">
              <w:rPr>
                <w:rFonts w:eastAsia="Times New Roman"/>
                <w:sz w:val="20"/>
                <w:szCs w:val="20"/>
                <w:lang w:eastAsia="en-GB"/>
              </w:rPr>
              <w:t>)</w:t>
            </w:r>
          </w:p>
        </w:tc>
        <w:tc>
          <w:tcPr>
            <w:tcW w:w="2072" w:type="dxa"/>
          </w:tcPr>
          <w:p w:rsidR="00864E7D" w:rsidRPr="009A1142" w:rsidRDefault="00864E7D" w:rsidP="00864E7D">
            <w:pPr>
              <w:spacing w:before="60" w:after="60"/>
              <w:jc w:val="center"/>
              <w:rPr>
                <w:rFonts w:eastAsia="Times New Roman"/>
                <w:sz w:val="20"/>
                <w:szCs w:val="20"/>
                <w:lang w:eastAsia="en-GB"/>
              </w:rPr>
            </w:pPr>
          </w:p>
        </w:tc>
        <w:tc>
          <w:tcPr>
            <w:tcW w:w="2072" w:type="dxa"/>
          </w:tcPr>
          <w:p w:rsidR="00864E7D" w:rsidRPr="009A1142" w:rsidRDefault="00864E7D" w:rsidP="00864E7D">
            <w:pPr>
              <w:spacing w:before="60" w:after="60"/>
              <w:jc w:val="center"/>
              <w:rPr>
                <w:rFonts w:eastAsia="Times New Roman"/>
                <w:sz w:val="20"/>
                <w:szCs w:val="20"/>
                <w:lang w:eastAsia="en-GB"/>
              </w:rPr>
            </w:pPr>
          </w:p>
        </w:tc>
        <w:tc>
          <w:tcPr>
            <w:tcW w:w="2288" w:type="dxa"/>
          </w:tcPr>
          <w:p w:rsidR="00864E7D" w:rsidRDefault="00864E7D" w:rsidP="00864E7D">
            <w:pPr>
              <w:jc w:val="center"/>
            </w:pPr>
            <w:r w:rsidRPr="00A55C2C">
              <w:rPr>
                <w:rFonts w:eastAsia="Times New Roman"/>
                <w:b/>
                <w:sz w:val="20"/>
                <w:szCs w:val="20"/>
                <w:lang w:eastAsia="en-GB"/>
              </w:rPr>
              <w:sym w:font="Wingdings" w:char="F0FC"/>
            </w:r>
          </w:p>
        </w:tc>
      </w:tr>
      <w:tr w:rsidR="00864E7D" w:rsidRPr="009A1142" w:rsidTr="00E8020B">
        <w:trPr>
          <w:cantSplit/>
        </w:trPr>
        <w:tc>
          <w:tcPr>
            <w:tcW w:w="3936" w:type="dxa"/>
          </w:tcPr>
          <w:p w:rsidR="00864E7D" w:rsidRPr="009A1142" w:rsidRDefault="00864E7D" w:rsidP="00864E7D">
            <w:pPr>
              <w:spacing w:before="60" w:after="60"/>
              <w:rPr>
                <w:rFonts w:eastAsia="Times New Roman"/>
                <w:sz w:val="20"/>
                <w:szCs w:val="20"/>
                <w:lang w:eastAsia="en-GB"/>
              </w:rPr>
            </w:pPr>
            <w:r w:rsidRPr="009A1142">
              <w:rPr>
                <w:rFonts w:eastAsia="Times New Roman"/>
                <w:sz w:val="20"/>
                <w:szCs w:val="20"/>
                <w:lang w:eastAsia="en-GB"/>
              </w:rPr>
              <w:t>Heavy Duty (</w:t>
            </w:r>
            <w:r>
              <w:rPr>
                <w:rFonts w:eastAsia="Times New Roman"/>
                <w:sz w:val="20"/>
                <w:szCs w:val="20"/>
                <w:lang w:eastAsia="en-GB"/>
              </w:rPr>
              <w:t>3</w:t>
            </w:r>
            <w:r w:rsidRPr="009A1142">
              <w:rPr>
                <w:rFonts w:eastAsia="Times New Roman"/>
                <w:sz w:val="20"/>
                <w:szCs w:val="20"/>
                <w:lang w:eastAsia="en-GB"/>
              </w:rPr>
              <w:t xml:space="preserve"> </w:t>
            </w:r>
            <w:proofErr w:type="spellStart"/>
            <w:r w:rsidRPr="009A1142">
              <w:rPr>
                <w:rFonts w:eastAsia="Times New Roman"/>
                <w:sz w:val="20"/>
                <w:szCs w:val="20"/>
                <w:lang w:eastAsia="en-GB"/>
              </w:rPr>
              <w:t>kN</w:t>
            </w:r>
            <w:proofErr w:type="spellEnd"/>
            <w:r w:rsidRPr="009A1142">
              <w:rPr>
                <w:rFonts w:eastAsia="Times New Roman"/>
                <w:sz w:val="20"/>
                <w:szCs w:val="20"/>
                <w:lang w:eastAsia="en-GB"/>
              </w:rPr>
              <w:t>/m</w:t>
            </w:r>
            <w:smartTag w:uri="mitelunifiedcommunicatorsmarttag/smarttagmodule" w:element="MySmartTag">
              <w:r w:rsidRPr="009A1142">
                <w:rPr>
                  <w:rFonts w:eastAsia="Times New Roman"/>
                  <w:sz w:val="20"/>
                  <w:szCs w:val="20"/>
                  <w:vertAlign w:val="superscript"/>
                  <w:lang w:eastAsia="en-GB"/>
                </w:rPr>
                <w:t>2</w:t>
              </w:r>
            </w:smartTag>
            <w:r w:rsidRPr="009A1142">
              <w:rPr>
                <w:rFonts w:eastAsia="Times New Roman"/>
                <w:sz w:val="20"/>
                <w:szCs w:val="20"/>
                <w:lang w:eastAsia="en-GB"/>
              </w:rPr>
              <w:t>)</w:t>
            </w:r>
          </w:p>
        </w:tc>
        <w:tc>
          <w:tcPr>
            <w:tcW w:w="2072" w:type="dxa"/>
          </w:tcPr>
          <w:p w:rsidR="00864E7D" w:rsidRPr="009A1142" w:rsidRDefault="00864E7D" w:rsidP="00864E7D">
            <w:pPr>
              <w:spacing w:before="60" w:after="60"/>
              <w:jc w:val="center"/>
              <w:rPr>
                <w:rFonts w:eastAsia="Times New Roman"/>
                <w:sz w:val="20"/>
                <w:szCs w:val="20"/>
                <w:lang w:eastAsia="en-GB"/>
              </w:rPr>
            </w:pPr>
            <w:r w:rsidRPr="009A1142">
              <w:rPr>
                <w:rFonts w:eastAsia="Times New Roman"/>
                <w:sz w:val="20"/>
                <w:szCs w:val="20"/>
                <w:lang w:eastAsia="en-GB"/>
              </w:rPr>
              <w:t>For Loading Bays</w:t>
            </w:r>
          </w:p>
        </w:tc>
        <w:tc>
          <w:tcPr>
            <w:tcW w:w="2072" w:type="dxa"/>
          </w:tcPr>
          <w:p w:rsidR="00864E7D" w:rsidRPr="009A1142" w:rsidRDefault="00864E7D" w:rsidP="00864E7D">
            <w:pPr>
              <w:spacing w:before="60" w:after="60"/>
              <w:jc w:val="center"/>
              <w:rPr>
                <w:rFonts w:eastAsia="Times New Roman"/>
                <w:sz w:val="20"/>
                <w:szCs w:val="20"/>
                <w:lang w:eastAsia="en-GB"/>
              </w:rPr>
            </w:pPr>
          </w:p>
        </w:tc>
        <w:tc>
          <w:tcPr>
            <w:tcW w:w="2288" w:type="dxa"/>
          </w:tcPr>
          <w:p w:rsidR="00864E7D" w:rsidRDefault="00864E7D" w:rsidP="00864E7D">
            <w:pPr>
              <w:jc w:val="center"/>
            </w:pPr>
            <w:r w:rsidRPr="00A55C2C">
              <w:rPr>
                <w:rFonts w:eastAsia="Times New Roman"/>
                <w:b/>
                <w:sz w:val="20"/>
                <w:szCs w:val="20"/>
                <w:lang w:eastAsia="en-GB"/>
              </w:rPr>
              <w:sym w:font="Wingdings" w:char="F0FC"/>
            </w:r>
          </w:p>
        </w:tc>
      </w:tr>
    </w:tbl>
    <w:p w:rsidR="000E25E6" w:rsidRDefault="000E25E6" w:rsidP="009A1142">
      <w:pPr>
        <w:keepNext/>
        <w:outlineLvl w:val="1"/>
        <w:rPr>
          <w:rFonts w:eastAsia="Times New Roman"/>
          <w:b/>
          <w:sz w:val="20"/>
          <w:szCs w:val="20"/>
          <w:u w:val="single"/>
        </w:rPr>
      </w:pPr>
    </w:p>
    <w:p w:rsidR="00205EFB" w:rsidRDefault="00205EFB" w:rsidP="009A1142">
      <w:pPr>
        <w:keepNext/>
        <w:outlineLvl w:val="1"/>
        <w:rPr>
          <w:rFonts w:eastAsia="Times New Roman"/>
          <w:b/>
          <w:sz w:val="20"/>
          <w:szCs w:val="20"/>
          <w:u w:val="single"/>
        </w:rPr>
      </w:pPr>
    </w:p>
    <w:p w:rsidR="009A1142" w:rsidRPr="009A1142" w:rsidRDefault="009A1142" w:rsidP="009A1142">
      <w:pPr>
        <w:keepNext/>
        <w:outlineLvl w:val="1"/>
        <w:rPr>
          <w:rFonts w:eastAsia="Times New Roman"/>
          <w:b/>
          <w:sz w:val="20"/>
          <w:szCs w:val="20"/>
          <w:u w:val="single"/>
        </w:rPr>
      </w:pPr>
      <w:r w:rsidRPr="009A1142">
        <w:rPr>
          <w:rFonts w:eastAsia="Times New Roman"/>
          <w:b/>
          <w:sz w:val="20"/>
          <w:szCs w:val="20"/>
          <w:u w:val="single"/>
        </w:rPr>
        <w:t>Part</w:t>
      </w:r>
      <w:smartTag w:uri="mitelunifiedcommunicatorsmarttag/smarttagmodule" w:element="MySmartTag">
        <w:r w:rsidRPr="009A1142">
          <w:rPr>
            <w:rFonts w:eastAsia="Times New Roman"/>
            <w:b/>
            <w:sz w:val="20"/>
            <w:szCs w:val="20"/>
            <w:u w:val="single"/>
          </w:rPr>
          <w:t xml:space="preserve"> 4</w:t>
        </w:r>
      </w:smartTag>
      <w:r w:rsidRPr="009A1142">
        <w:rPr>
          <w:rFonts w:eastAsia="Times New Roman"/>
          <w:b/>
          <w:sz w:val="20"/>
          <w:szCs w:val="20"/>
          <w:u w:val="single"/>
        </w:rPr>
        <w:t xml:space="preserve">. Scaffold Design &amp; Access/Egress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850"/>
        <w:gridCol w:w="2552"/>
        <w:gridCol w:w="992"/>
        <w:gridCol w:w="1471"/>
      </w:tblGrid>
      <w:tr w:rsidR="009A1142" w:rsidRPr="009A1142" w:rsidTr="00E8020B">
        <w:trPr>
          <w:cantSplit/>
        </w:trPr>
        <w:tc>
          <w:tcPr>
            <w:tcW w:w="7905" w:type="dxa"/>
            <w:gridSpan w:val="3"/>
            <w:tcBorders>
              <w:top w:val="nil"/>
              <w:left w:val="nil"/>
              <w:bottom w:val="single" w:sz="4" w:space="0" w:color="auto"/>
            </w:tcBorders>
            <w:shd w:val="clear" w:color="auto" w:fill="FFFFFF"/>
          </w:tcPr>
          <w:p w:rsidR="009A1142" w:rsidRPr="009A1142" w:rsidRDefault="009A1142" w:rsidP="009A1142">
            <w:pPr>
              <w:jc w:val="center"/>
              <w:rPr>
                <w:rFonts w:eastAsia="Times New Roman"/>
                <w:b/>
                <w:sz w:val="20"/>
                <w:szCs w:val="20"/>
                <w:lang w:eastAsia="en-GB"/>
              </w:rPr>
            </w:pPr>
          </w:p>
        </w:tc>
        <w:tc>
          <w:tcPr>
            <w:tcW w:w="992" w:type="dxa"/>
            <w:shd w:val="clear" w:color="auto" w:fill="FFFFFF"/>
          </w:tcPr>
          <w:p w:rsidR="009A1142" w:rsidRPr="009A1142" w:rsidRDefault="009A1142" w:rsidP="009A1142">
            <w:pPr>
              <w:jc w:val="center"/>
              <w:rPr>
                <w:rFonts w:eastAsia="Times New Roman"/>
                <w:sz w:val="20"/>
                <w:szCs w:val="20"/>
                <w:lang w:eastAsia="en-GB"/>
              </w:rPr>
            </w:pPr>
            <w:r w:rsidRPr="009A1142">
              <w:rPr>
                <w:rFonts w:eastAsia="Times New Roman"/>
                <w:sz w:val="20"/>
                <w:szCs w:val="20"/>
                <w:lang w:eastAsia="en-GB"/>
              </w:rPr>
              <w:t>(</w:t>
            </w:r>
            <w:r w:rsidRPr="009A1142">
              <w:rPr>
                <w:rFonts w:eastAsia="Times New Roman"/>
                <w:sz w:val="20"/>
                <w:szCs w:val="20"/>
                <w:lang w:eastAsia="en-GB"/>
              </w:rPr>
              <w:sym w:font="Wingdings" w:char="F0FC"/>
            </w:r>
            <w:r w:rsidRPr="009A1142">
              <w:rPr>
                <w:rFonts w:eastAsia="Times New Roman"/>
                <w:sz w:val="20"/>
                <w:szCs w:val="20"/>
                <w:lang w:eastAsia="en-GB"/>
              </w:rPr>
              <w:t>or X)</w:t>
            </w:r>
          </w:p>
        </w:tc>
        <w:tc>
          <w:tcPr>
            <w:tcW w:w="1471" w:type="dxa"/>
            <w:shd w:val="clear" w:color="auto" w:fill="FFFFFF"/>
          </w:tcPr>
          <w:p w:rsidR="009A1142" w:rsidRPr="009A1142" w:rsidRDefault="009A1142" w:rsidP="009A1142">
            <w:pPr>
              <w:jc w:val="center"/>
              <w:rPr>
                <w:rFonts w:eastAsia="Times New Roman"/>
                <w:b/>
                <w:sz w:val="20"/>
                <w:szCs w:val="20"/>
                <w:lang w:eastAsia="en-GB"/>
              </w:rPr>
            </w:pPr>
            <w:r w:rsidRPr="009A1142">
              <w:rPr>
                <w:rFonts w:eastAsia="Times New Roman"/>
                <w:sz w:val="20"/>
                <w:szCs w:val="20"/>
                <w:lang w:eastAsia="en-GB"/>
              </w:rPr>
              <w:t>If X date expected</w:t>
            </w:r>
          </w:p>
        </w:tc>
      </w:tr>
      <w:tr w:rsidR="009A1142" w:rsidRPr="009A1142" w:rsidTr="00E8020B">
        <w:trPr>
          <w:cantSplit/>
        </w:trPr>
        <w:tc>
          <w:tcPr>
            <w:tcW w:w="7905" w:type="dxa"/>
            <w:gridSpan w:val="3"/>
            <w:tcBorders>
              <w:top w:val="nil"/>
              <w:bottom w:val="nil"/>
            </w:tcBorders>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Scaffold designs/TG</w:t>
            </w:r>
            <w:smartTag w:uri="mitelunifiedcommunicatorsmarttag/smarttagmodule" w:element="MySmartTag">
              <w:r w:rsidRPr="009A1142">
                <w:rPr>
                  <w:rFonts w:eastAsia="Times New Roman"/>
                  <w:sz w:val="20"/>
                  <w:szCs w:val="20"/>
                  <w:lang w:eastAsia="en-GB"/>
                </w:rPr>
                <w:t>20</w:t>
              </w:r>
            </w:smartTag>
            <w:r w:rsidRPr="009A1142">
              <w:rPr>
                <w:rFonts w:eastAsia="Times New Roman"/>
                <w:sz w:val="20"/>
                <w:szCs w:val="20"/>
                <w:lang w:eastAsia="en-GB"/>
              </w:rPr>
              <w:t>:</w:t>
            </w:r>
            <w:r w:rsidR="000C75D7">
              <w:rPr>
                <w:rFonts w:eastAsia="Times New Roman"/>
                <w:sz w:val="20"/>
                <w:szCs w:val="20"/>
                <w:lang w:eastAsia="en-GB"/>
              </w:rPr>
              <w:t>21</w:t>
            </w:r>
            <w:r w:rsidRPr="009A1142">
              <w:rPr>
                <w:rFonts w:eastAsia="Times New Roman"/>
                <w:sz w:val="20"/>
                <w:szCs w:val="20"/>
                <w:lang w:eastAsia="en-GB"/>
              </w:rPr>
              <w:t xml:space="preserve"> compliant sheets available</w:t>
            </w:r>
          </w:p>
        </w:tc>
        <w:tc>
          <w:tcPr>
            <w:tcW w:w="992" w:type="dxa"/>
          </w:tcPr>
          <w:p w:rsidR="009A1142" w:rsidRPr="009A1142" w:rsidRDefault="009A1142" w:rsidP="009A1142">
            <w:pPr>
              <w:spacing w:before="60" w:after="60"/>
              <w:rPr>
                <w:rFonts w:eastAsia="Times New Roman"/>
                <w:sz w:val="20"/>
                <w:szCs w:val="20"/>
                <w:lang w:eastAsia="en-GB"/>
              </w:rPr>
            </w:pPr>
          </w:p>
        </w:tc>
        <w:tc>
          <w:tcPr>
            <w:tcW w:w="1471" w:type="dxa"/>
          </w:tcPr>
          <w:p w:rsidR="009A1142" w:rsidRPr="009A1142" w:rsidRDefault="009A1142" w:rsidP="009A1142">
            <w:pPr>
              <w:spacing w:before="60" w:after="60"/>
              <w:rPr>
                <w:rFonts w:eastAsia="Times New Roman"/>
                <w:sz w:val="20"/>
                <w:szCs w:val="20"/>
                <w:lang w:eastAsia="en-GB"/>
              </w:rPr>
            </w:pPr>
          </w:p>
        </w:tc>
      </w:tr>
      <w:tr w:rsidR="009A1142" w:rsidRPr="009A1142" w:rsidTr="00E8020B">
        <w:trPr>
          <w:cantSplit/>
        </w:trPr>
        <w:tc>
          <w:tcPr>
            <w:tcW w:w="7905" w:type="dxa"/>
            <w:gridSpan w:val="3"/>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Safe system of work received from Scaffold Contractor</w:t>
            </w:r>
          </w:p>
        </w:tc>
        <w:tc>
          <w:tcPr>
            <w:tcW w:w="992" w:type="dxa"/>
          </w:tcPr>
          <w:p w:rsidR="009A1142" w:rsidRPr="009A1142" w:rsidRDefault="009A1142" w:rsidP="009A1142">
            <w:pPr>
              <w:spacing w:before="60" w:after="60"/>
              <w:rPr>
                <w:rFonts w:eastAsia="Times New Roman"/>
                <w:sz w:val="20"/>
                <w:szCs w:val="20"/>
                <w:lang w:eastAsia="en-GB"/>
              </w:rPr>
            </w:pPr>
          </w:p>
        </w:tc>
        <w:tc>
          <w:tcPr>
            <w:tcW w:w="1471" w:type="dxa"/>
          </w:tcPr>
          <w:p w:rsidR="009A1142" w:rsidRPr="009A1142" w:rsidRDefault="009A1142" w:rsidP="009A1142">
            <w:pPr>
              <w:spacing w:before="60" w:after="60"/>
              <w:rPr>
                <w:rFonts w:eastAsia="Times New Roman"/>
                <w:sz w:val="20"/>
                <w:szCs w:val="20"/>
                <w:lang w:eastAsia="en-GB"/>
              </w:rPr>
            </w:pPr>
          </w:p>
        </w:tc>
      </w:tr>
      <w:tr w:rsidR="009A1142" w:rsidRPr="009A1142" w:rsidTr="00E8020B">
        <w:trPr>
          <w:cantSplit/>
        </w:trPr>
        <w:tc>
          <w:tcPr>
            <w:tcW w:w="7905" w:type="dxa"/>
            <w:gridSpan w:val="3"/>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Ground Composition details</w:t>
            </w:r>
          </w:p>
        </w:tc>
        <w:tc>
          <w:tcPr>
            <w:tcW w:w="992" w:type="dxa"/>
          </w:tcPr>
          <w:p w:rsidR="009A1142" w:rsidRPr="009A1142" w:rsidRDefault="009A1142" w:rsidP="009A1142">
            <w:pPr>
              <w:spacing w:before="60" w:after="60"/>
              <w:rPr>
                <w:rFonts w:eastAsia="Times New Roman"/>
                <w:sz w:val="20"/>
                <w:szCs w:val="20"/>
                <w:lang w:eastAsia="en-GB"/>
              </w:rPr>
            </w:pPr>
          </w:p>
        </w:tc>
        <w:tc>
          <w:tcPr>
            <w:tcW w:w="1471" w:type="dxa"/>
          </w:tcPr>
          <w:p w:rsidR="009A1142" w:rsidRPr="009A1142" w:rsidRDefault="009A1142" w:rsidP="009A1142">
            <w:pPr>
              <w:spacing w:before="60" w:after="60"/>
              <w:rPr>
                <w:rFonts w:eastAsia="Times New Roman"/>
                <w:sz w:val="20"/>
                <w:szCs w:val="20"/>
                <w:lang w:eastAsia="en-GB"/>
              </w:rPr>
            </w:pPr>
          </w:p>
        </w:tc>
      </w:tr>
      <w:tr w:rsidR="009A1142" w:rsidRPr="009A1142" w:rsidTr="00E8020B">
        <w:trPr>
          <w:cantSplit/>
        </w:trPr>
        <w:tc>
          <w:tcPr>
            <w:tcW w:w="7905" w:type="dxa"/>
            <w:gridSpan w:val="3"/>
            <w:tcBorders>
              <w:bottom w:val="single" w:sz="4" w:space="0" w:color="auto"/>
            </w:tcBorders>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Waste removal arrangements waste chutes or skip bays</w:t>
            </w:r>
          </w:p>
        </w:tc>
        <w:tc>
          <w:tcPr>
            <w:tcW w:w="992" w:type="dxa"/>
            <w:tcBorders>
              <w:bottom w:val="single" w:sz="4" w:space="0" w:color="auto"/>
            </w:tcBorders>
          </w:tcPr>
          <w:p w:rsidR="009A1142" w:rsidRPr="009A1142" w:rsidRDefault="009A1142" w:rsidP="009A1142">
            <w:pPr>
              <w:spacing w:before="60" w:after="60"/>
              <w:rPr>
                <w:rFonts w:eastAsia="Times New Roman"/>
                <w:sz w:val="20"/>
                <w:szCs w:val="20"/>
                <w:lang w:eastAsia="en-GB"/>
              </w:rPr>
            </w:pPr>
          </w:p>
        </w:tc>
        <w:tc>
          <w:tcPr>
            <w:tcW w:w="1471" w:type="dxa"/>
            <w:tcBorders>
              <w:bottom w:val="single" w:sz="4" w:space="0" w:color="auto"/>
            </w:tcBorders>
          </w:tcPr>
          <w:p w:rsidR="009A1142" w:rsidRPr="009A1142" w:rsidRDefault="009A1142" w:rsidP="009A1142">
            <w:pPr>
              <w:spacing w:before="60" w:after="60"/>
              <w:rPr>
                <w:rFonts w:eastAsia="Times New Roman"/>
                <w:sz w:val="20"/>
                <w:szCs w:val="20"/>
                <w:lang w:eastAsia="en-GB"/>
              </w:rPr>
            </w:pPr>
          </w:p>
        </w:tc>
      </w:tr>
      <w:tr w:rsidR="009A1142" w:rsidRPr="009A1142" w:rsidTr="00E8020B">
        <w:trPr>
          <w:cantSplit/>
        </w:trPr>
        <w:tc>
          <w:tcPr>
            <w:tcW w:w="7905" w:type="dxa"/>
            <w:gridSpan w:val="3"/>
            <w:tcBorders>
              <w:bottom w:val="single" w:sz="4" w:space="0" w:color="auto"/>
            </w:tcBorders>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 xml:space="preserve">Dismantling arrangements </w:t>
            </w:r>
          </w:p>
        </w:tc>
        <w:tc>
          <w:tcPr>
            <w:tcW w:w="992" w:type="dxa"/>
            <w:tcBorders>
              <w:bottom w:val="single" w:sz="4" w:space="0" w:color="auto"/>
            </w:tcBorders>
          </w:tcPr>
          <w:p w:rsidR="009A1142" w:rsidRPr="009A1142" w:rsidRDefault="009A1142" w:rsidP="009A1142">
            <w:pPr>
              <w:spacing w:before="60" w:after="60"/>
              <w:rPr>
                <w:rFonts w:eastAsia="Times New Roman"/>
                <w:sz w:val="20"/>
                <w:szCs w:val="20"/>
                <w:lang w:eastAsia="en-GB"/>
              </w:rPr>
            </w:pPr>
          </w:p>
        </w:tc>
        <w:tc>
          <w:tcPr>
            <w:tcW w:w="1471" w:type="dxa"/>
            <w:tcBorders>
              <w:bottom w:val="single" w:sz="4" w:space="0" w:color="auto"/>
            </w:tcBorders>
          </w:tcPr>
          <w:p w:rsidR="009A1142" w:rsidRPr="009A1142" w:rsidRDefault="009A1142" w:rsidP="009A1142">
            <w:pPr>
              <w:spacing w:before="60" w:after="60"/>
              <w:rPr>
                <w:rFonts w:eastAsia="Times New Roman"/>
                <w:sz w:val="20"/>
                <w:szCs w:val="20"/>
                <w:lang w:eastAsia="en-GB"/>
              </w:rPr>
            </w:pPr>
          </w:p>
        </w:tc>
      </w:tr>
      <w:tr w:rsidR="009A1142" w:rsidRPr="009A1142" w:rsidTr="00E8020B">
        <w:trPr>
          <w:cantSplit/>
        </w:trPr>
        <w:tc>
          <w:tcPr>
            <w:tcW w:w="4503" w:type="dxa"/>
            <w:tcBorders>
              <w:top w:val="single" w:sz="4" w:space="0" w:color="auto"/>
              <w:left w:val="single" w:sz="4" w:space="0" w:color="auto"/>
              <w:bottom w:val="single" w:sz="4" w:space="0" w:color="auto"/>
            </w:tcBorders>
          </w:tcPr>
          <w:p w:rsidR="009A1142" w:rsidRPr="009A1142" w:rsidRDefault="009A1142" w:rsidP="009A1142">
            <w:pPr>
              <w:jc w:val="center"/>
              <w:rPr>
                <w:rFonts w:eastAsia="Times New Roman"/>
                <w:b/>
                <w:sz w:val="20"/>
                <w:szCs w:val="20"/>
                <w:lang w:eastAsia="en-GB"/>
              </w:rPr>
            </w:pPr>
            <w:r w:rsidRPr="009A1142">
              <w:rPr>
                <w:rFonts w:eastAsia="Times New Roman"/>
                <w:b/>
                <w:sz w:val="20"/>
                <w:szCs w:val="20"/>
                <w:lang w:eastAsia="en-GB"/>
              </w:rPr>
              <w:t>Type of Access/Egress to be used</w:t>
            </w:r>
          </w:p>
        </w:tc>
        <w:tc>
          <w:tcPr>
            <w:tcW w:w="850" w:type="dxa"/>
            <w:tcBorders>
              <w:top w:val="single" w:sz="4" w:space="0" w:color="auto"/>
              <w:bottom w:val="single" w:sz="4" w:space="0" w:color="auto"/>
            </w:tcBorders>
          </w:tcPr>
          <w:p w:rsidR="009A1142" w:rsidRPr="009A1142" w:rsidRDefault="009A1142" w:rsidP="009A1142">
            <w:pPr>
              <w:jc w:val="center"/>
              <w:rPr>
                <w:rFonts w:eastAsia="Times New Roman"/>
                <w:b/>
                <w:sz w:val="20"/>
                <w:szCs w:val="20"/>
                <w:lang w:eastAsia="en-GB"/>
              </w:rPr>
            </w:pPr>
            <w:r w:rsidRPr="009A1142">
              <w:rPr>
                <w:rFonts w:eastAsia="Times New Roman"/>
                <w:b/>
                <w:sz w:val="20"/>
                <w:szCs w:val="20"/>
                <w:lang w:eastAsia="en-GB"/>
              </w:rPr>
              <w:t>Tick</w:t>
            </w:r>
          </w:p>
        </w:tc>
        <w:tc>
          <w:tcPr>
            <w:tcW w:w="5015" w:type="dxa"/>
            <w:gridSpan w:val="3"/>
            <w:tcBorders>
              <w:top w:val="single" w:sz="4" w:space="0" w:color="auto"/>
              <w:bottom w:val="single" w:sz="4" w:space="0" w:color="auto"/>
              <w:right w:val="single" w:sz="4" w:space="0" w:color="auto"/>
            </w:tcBorders>
          </w:tcPr>
          <w:p w:rsidR="009A1142" w:rsidRPr="009A1142" w:rsidRDefault="009A1142" w:rsidP="009A1142">
            <w:pPr>
              <w:jc w:val="center"/>
              <w:rPr>
                <w:rFonts w:eastAsia="Times New Roman"/>
                <w:b/>
                <w:sz w:val="20"/>
                <w:szCs w:val="20"/>
                <w:lang w:eastAsia="en-GB"/>
              </w:rPr>
            </w:pPr>
            <w:r w:rsidRPr="009A1142">
              <w:rPr>
                <w:rFonts w:eastAsia="Times New Roman"/>
                <w:b/>
                <w:sz w:val="20"/>
                <w:szCs w:val="20"/>
                <w:lang w:eastAsia="en-GB"/>
              </w:rPr>
              <w:t>Recommended Guidance Scaffold Access/Egress</w:t>
            </w:r>
          </w:p>
          <w:p w:rsidR="009A1142" w:rsidRPr="009A1142" w:rsidRDefault="009A1142" w:rsidP="009A1142">
            <w:pPr>
              <w:jc w:val="center"/>
              <w:rPr>
                <w:rFonts w:eastAsia="Times New Roman"/>
                <w:b/>
                <w:sz w:val="20"/>
                <w:szCs w:val="20"/>
                <w:lang w:eastAsia="en-GB"/>
              </w:rPr>
            </w:pPr>
          </w:p>
        </w:tc>
      </w:tr>
      <w:tr w:rsidR="009A1142" w:rsidRPr="009A1142" w:rsidTr="00E8020B">
        <w:trPr>
          <w:cantSplit/>
        </w:trPr>
        <w:tc>
          <w:tcPr>
            <w:tcW w:w="4503" w:type="dxa"/>
            <w:tcBorders>
              <w:top w:val="nil"/>
              <w:bottom w:val="nil"/>
            </w:tcBorders>
          </w:tcPr>
          <w:p w:rsidR="009A1142" w:rsidRPr="009A1142" w:rsidRDefault="009A1142" w:rsidP="009A1142">
            <w:pPr>
              <w:numPr>
                <w:ilvl w:val="0"/>
                <w:numId w:val="3"/>
              </w:numPr>
              <w:rPr>
                <w:rFonts w:eastAsia="Times New Roman"/>
                <w:sz w:val="20"/>
                <w:szCs w:val="20"/>
                <w:lang w:eastAsia="en-GB"/>
              </w:rPr>
            </w:pPr>
            <w:r w:rsidRPr="009A1142">
              <w:rPr>
                <w:rFonts w:eastAsia="Times New Roman"/>
                <w:sz w:val="20"/>
                <w:szCs w:val="20"/>
                <w:lang w:eastAsia="en-GB"/>
              </w:rPr>
              <w:t xml:space="preserve">Staircases  </w:t>
            </w:r>
          </w:p>
        </w:tc>
        <w:tc>
          <w:tcPr>
            <w:tcW w:w="850" w:type="dxa"/>
            <w:tcBorders>
              <w:top w:val="nil"/>
              <w:bottom w:val="nil"/>
            </w:tcBorders>
          </w:tcPr>
          <w:p w:rsidR="009A1142" w:rsidRPr="009A1142" w:rsidRDefault="009A1142" w:rsidP="009A1142">
            <w:pPr>
              <w:rPr>
                <w:rFonts w:eastAsia="Times New Roman"/>
                <w:sz w:val="20"/>
                <w:szCs w:val="20"/>
                <w:lang w:eastAsia="en-GB"/>
              </w:rPr>
            </w:pPr>
          </w:p>
        </w:tc>
        <w:tc>
          <w:tcPr>
            <w:tcW w:w="5015" w:type="dxa"/>
            <w:gridSpan w:val="3"/>
            <w:tcBorders>
              <w:top w:val="nil"/>
            </w:tcBorders>
          </w:tcPr>
          <w:p w:rsidR="009A1142" w:rsidRPr="009A1142" w:rsidRDefault="009A1142" w:rsidP="009A1142">
            <w:pPr>
              <w:rPr>
                <w:rFonts w:eastAsia="Times New Roman"/>
                <w:sz w:val="20"/>
                <w:szCs w:val="20"/>
                <w:lang w:eastAsia="en-GB"/>
              </w:rPr>
            </w:pPr>
            <w:r w:rsidRPr="009A1142">
              <w:rPr>
                <w:rFonts w:eastAsia="Times New Roman"/>
                <w:sz w:val="20"/>
                <w:szCs w:val="20"/>
                <w:lang w:eastAsia="en-GB"/>
              </w:rPr>
              <w:t>For apartment blocks/runs of</w:t>
            </w:r>
            <w:smartTag w:uri="mitelunifiedcommunicatorsmarttag/smarttagmodule" w:element="MySmartTag">
              <w:r w:rsidRPr="009A1142">
                <w:rPr>
                  <w:rFonts w:eastAsia="Times New Roman"/>
                  <w:sz w:val="20"/>
                  <w:szCs w:val="20"/>
                  <w:lang w:eastAsia="en-GB"/>
                </w:rPr>
                <w:t xml:space="preserve"> 4</w:t>
              </w:r>
            </w:smartTag>
            <w:r w:rsidRPr="009A1142">
              <w:rPr>
                <w:rFonts w:eastAsia="Times New Roman"/>
                <w:sz w:val="20"/>
                <w:szCs w:val="20"/>
                <w:lang w:eastAsia="en-GB"/>
              </w:rPr>
              <w:t xml:space="preserve"> or more</w:t>
            </w:r>
            <w:smartTag w:uri="mitelunifiedcommunicatorsmarttag/smarttagmodule" w:element="MySmartTag">
              <w:r w:rsidRPr="009A1142">
                <w:rPr>
                  <w:rFonts w:eastAsia="Times New Roman"/>
                  <w:sz w:val="20"/>
                  <w:szCs w:val="20"/>
                  <w:lang w:eastAsia="en-GB"/>
                </w:rPr>
                <w:t xml:space="preserve"> 3</w:t>
              </w:r>
            </w:smartTag>
            <w:r w:rsidRPr="009A1142">
              <w:rPr>
                <w:rFonts w:eastAsia="Times New Roman"/>
                <w:sz w:val="20"/>
                <w:szCs w:val="20"/>
                <w:lang w:eastAsia="en-GB"/>
              </w:rPr>
              <w:t>+ storey properties</w:t>
            </w:r>
          </w:p>
        </w:tc>
      </w:tr>
      <w:tr w:rsidR="009A1142" w:rsidRPr="009A1142" w:rsidTr="00E8020B">
        <w:trPr>
          <w:cantSplit/>
        </w:trPr>
        <w:tc>
          <w:tcPr>
            <w:tcW w:w="4503" w:type="dxa"/>
            <w:tcBorders>
              <w:bottom w:val="single" w:sz="4" w:space="0" w:color="auto"/>
              <w:right w:val="single" w:sz="4" w:space="0" w:color="auto"/>
            </w:tcBorders>
          </w:tcPr>
          <w:p w:rsidR="009A1142" w:rsidRPr="009A1142" w:rsidRDefault="009A1142" w:rsidP="009A1142">
            <w:pPr>
              <w:numPr>
                <w:ilvl w:val="0"/>
                <w:numId w:val="3"/>
              </w:numPr>
              <w:rPr>
                <w:rFonts w:eastAsia="Times New Roman"/>
                <w:sz w:val="20"/>
                <w:szCs w:val="20"/>
                <w:lang w:eastAsia="en-GB"/>
              </w:rPr>
            </w:pPr>
            <w:r w:rsidRPr="009A1142">
              <w:rPr>
                <w:rFonts w:eastAsia="Times New Roman"/>
                <w:sz w:val="20"/>
                <w:szCs w:val="20"/>
                <w:lang w:eastAsia="en-GB"/>
              </w:rPr>
              <w:t xml:space="preserve">Ladder Access Bays with single lift ladders </w:t>
            </w:r>
          </w:p>
        </w:tc>
        <w:tc>
          <w:tcPr>
            <w:tcW w:w="850" w:type="dxa"/>
            <w:tcBorders>
              <w:bottom w:val="single" w:sz="4" w:space="0" w:color="auto"/>
              <w:right w:val="single" w:sz="4" w:space="0" w:color="auto"/>
            </w:tcBorders>
          </w:tcPr>
          <w:p w:rsidR="009A1142" w:rsidRPr="009A1142" w:rsidRDefault="009A1142" w:rsidP="009A1142">
            <w:pPr>
              <w:jc w:val="center"/>
              <w:rPr>
                <w:rFonts w:eastAsia="Times New Roman"/>
                <w:sz w:val="20"/>
                <w:szCs w:val="20"/>
                <w:lang w:eastAsia="en-GB"/>
              </w:rPr>
            </w:pPr>
          </w:p>
        </w:tc>
        <w:tc>
          <w:tcPr>
            <w:tcW w:w="5015" w:type="dxa"/>
            <w:gridSpan w:val="3"/>
            <w:vMerge w:val="restart"/>
            <w:tcBorders>
              <w:left w:val="nil"/>
            </w:tcBorders>
          </w:tcPr>
          <w:p w:rsidR="009A1142" w:rsidRPr="009A1142" w:rsidRDefault="009A1142" w:rsidP="009A1142">
            <w:pPr>
              <w:rPr>
                <w:rFonts w:eastAsia="Times New Roman"/>
                <w:sz w:val="20"/>
                <w:szCs w:val="20"/>
                <w:lang w:eastAsia="en-GB"/>
              </w:rPr>
            </w:pPr>
          </w:p>
          <w:p w:rsidR="009A1142" w:rsidRPr="009A1142" w:rsidRDefault="009A1142" w:rsidP="009A1142">
            <w:pPr>
              <w:rPr>
                <w:rFonts w:eastAsia="Times New Roman"/>
                <w:sz w:val="20"/>
                <w:szCs w:val="20"/>
                <w:lang w:eastAsia="en-GB"/>
              </w:rPr>
            </w:pPr>
            <w:r w:rsidRPr="009A1142">
              <w:rPr>
                <w:rFonts w:eastAsia="Times New Roman"/>
                <w:sz w:val="20"/>
                <w:szCs w:val="20"/>
                <w:lang w:eastAsia="en-GB"/>
              </w:rPr>
              <w:t xml:space="preserve">For </w:t>
            </w:r>
            <w:r w:rsidR="000C75D7">
              <w:rPr>
                <w:rFonts w:eastAsia="Times New Roman"/>
                <w:sz w:val="20"/>
                <w:szCs w:val="20"/>
                <w:lang w:eastAsia="en-GB"/>
              </w:rPr>
              <w:t xml:space="preserve">2.5/ </w:t>
            </w:r>
            <w:r w:rsidRPr="009A1142">
              <w:rPr>
                <w:rFonts w:eastAsia="Times New Roman"/>
                <w:sz w:val="20"/>
                <w:szCs w:val="20"/>
                <w:lang w:eastAsia="en-GB"/>
              </w:rPr>
              <w:t>3 storey detached/semi-detached properties</w:t>
            </w:r>
          </w:p>
        </w:tc>
      </w:tr>
      <w:tr w:rsidR="009A1142" w:rsidRPr="009A1142" w:rsidTr="00E8020B">
        <w:trPr>
          <w:cantSplit/>
        </w:trPr>
        <w:tc>
          <w:tcPr>
            <w:tcW w:w="4503" w:type="dxa"/>
            <w:tcBorders>
              <w:top w:val="single" w:sz="4" w:space="0" w:color="auto"/>
              <w:bottom w:val="single" w:sz="4" w:space="0" w:color="auto"/>
              <w:right w:val="single" w:sz="4" w:space="0" w:color="auto"/>
            </w:tcBorders>
          </w:tcPr>
          <w:p w:rsidR="009A1142" w:rsidRPr="009A1142" w:rsidRDefault="009A1142" w:rsidP="009A1142">
            <w:pPr>
              <w:numPr>
                <w:ilvl w:val="0"/>
                <w:numId w:val="3"/>
              </w:numPr>
              <w:rPr>
                <w:rFonts w:eastAsia="Times New Roman"/>
                <w:sz w:val="20"/>
                <w:szCs w:val="20"/>
                <w:lang w:eastAsia="en-GB"/>
              </w:rPr>
            </w:pPr>
            <w:r w:rsidRPr="009A1142">
              <w:rPr>
                <w:rFonts w:eastAsia="Times New Roman"/>
                <w:sz w:val="20"/>
                <w:szCs w:val="20"/>
                <w:lang w:eastAsia="en-GB"/>
              </w:rPr>
              <w:t>Ladder Access Bays with multiple lift ladders</w:t>
            </w:r>
          </w:p>
        </w:tc>
        <w:tc>
          <w:tcPr>
            <w:tcW w:w="850" w:type="dxa"/>
            <w:tcBorders>
              <w:top w:val="single" w:sz="4" w:space="0" w:color="auto"/>
              <w:bottom w:val="single" w:sz="4" w:space="0" w:color="auto"/>
              <w:right w:val="single" w:sz="4" w:space="0" w:color="auto"/>
            </w:tcBorders>
          </w:tcPr>
          <w:p w:rsidR="009A1142" w:rsidRPr="009A1142" w:rsidRDefault="009A1142" w:rsidP="009A1142">
            <w:pPr>
              <w:jc w:val="center"/>
              <w:rPr>
                <w:rFonts w:eastAsia="Times New Roman"/>
                <w:sz w:val="20"/>
                <w:szCs w:val="20"/>
                <w:lang w:eastAsia="en-GB"/>
              </w:rPr>
            </w:pPr>
          </w:p>
        </w:tc>
        <w:tc>
          <w:tcPr>
            <w:tcW w:w="5015" w:type="dxa"/>
            <w:gridSpan w:val="3"/>
            <w:vMerge/>
            <w:tcBorders>
              <w:left w:val="nil"/>
            </w:tcBorders>
          </w:tcPr>
          <w:p w:rsidR="009A1142" w:rsidRPr="009A1142" w:rsidRDefault="009A1142" w:rsidP="009A1142">
            <w:pPr>
              <w:rPr>
                <w:rFonts w:eastAsia="Times New Roman"/>
                <w:sz w:val="20"/>
                <w:szCs w:val="20"/>
                <w:lang w:eastAsia="en-GB"/>
              </w:rPr>
            </w:pPr>
          </w:p>
        </w:tc>
      </w:tr>
      <w:tr w:rsidR="009A1142" w:rsidRPr="009A1142" w:rsidTr="00E8020B">
        <w:trPr>
          <w:cantSplit/>
        </w:trPr>
        <w:tc>
          <w:tcPr>
            <w:tcW w:w="4503" w:type="dxa"/>
            <w:tcBorders>
              <w:top w:val="single" w:sz="4" w:space="0" w:color="auto"/>
              <w:right w:val="single" w:sz="4" w:space="0" w:color="auto"/>
            </w:tcBorders>
          </w:tcPr>
          <w:p w:rsidR="009A1142" w:rsidRPr="009A1142" w:rsidRDefault="009A1142" w:rsidP="009A1142">
            <w:pPr>
              <w:numPr>
                <w:ilvl w:val="0"/>
                <w:numId w:val="3"/>
              </w:numPr>
              <w:rPr>
                <w:rFonts w:eastAsia="Times New Roman"/>
                <w:sz w:val="20"/>
                <w:szCs w:val="20"/>
                <w:lang w:eastAsia="en-GB"/>
              </w:rPr>
            </w:pPr>
            <w:r w:rsidRPr="009A1142">
              <w:rPr>
                <w:rFonts w:eastAsia="Times New Roman"/>
                <w:sz w:val="20"/>
                <w:szCs w:val="20"/>
                <w:lang w:eastAsia="en-GB"/>
              </w:rPr>
              <w:t xml:space="preserve">Internal ladder access with protected trap </w:t>
            </w:r>
          </w:p>
        </w:tc>
        <w:tc>
          <w:tcPr>
            <w:tcW w:w="850" w:type="dxa"/>
            <w:tcBorders>
              <w:top w:val="single" w:sz="4" w:space="0" w:color="auto"/>
              <w:right w:val="single" w:sz="4" w:space="0" w:color="auto"/>
            </w:tcBorders>
          </w:tcPr>
          <w:p w:rsidR="009A1142" w:rsidRPr="009A1142" w:rsidRDefault="009A1142" w:rsidP="009A1142">
            <w:pPr>
              <w:jc w:val="center"/>
              <w:rPr>
                <w:rFonts w:eastAsia="Times New Roman"/>
                <w:sz w:val="20"/>
                <w:szCs w:val="20"/>
                <w:lang w:eastAsia="en-GB"/>
              </w:rPr>
            </w:pPr>
          </w:p>
        </w:tc>
        <w:tc>
          <w:tcPr>
            <w:tcW w:w="5015" w:type="dxa"/>
            <w:gridSpan w:val="3"/>
            <w:vMerge/>
            <w:tcBorders>
              <w:left w:val="nil"/>
            </w:tcBorders>
          </w:tcPr>
          <w:p w:rsidR="009A1142" w:rsidRPr="009A1142" w:rsidRDefault="009A1142" w:rsidP="009A1142">
            <w:pPr>
              <w:rPr>
                <w:rFonts w:eastAsia="Times New Roman"/>
                <w:sz w:val="20"/>
                <w:szCs w:val="20"/>
                <w:lang w:eastAsia="en-GB"/>
              </w:rPr>
            </w:pPr>
          </w:p>
        </w:tc>
      </w:tr>
      <w:tr w:rsidR="009A1142" w:rsidRPr="009A1142" w:rsidTr="00E8020B">
        <w:trPr>
          <w:cantSplit/>
        </w:trPr>
        <w:tc>
          <w:tcPr>
            <w:tcW w:w="4503" w:type="dxa"/>
          </w:tcPr>
          <w:p w:rsidR="009A1142" w:rsidRPr="009A1142" w:rsidRDefault="009A1142" w:rsidP="009A1142">
            <w:pPr>
              <w:numPr>
                <w:ilvl w:val="0"/>
                <w:numId w:val="3"/>
              </w:numPr>
              <w:rPr>
                <w:rFonts w:eastAsia="Times New Roman"/>
                <w:sz w:val="20"/>
                <w:szCs w:val="20"/>
                <w:lang w:eastAsia="en-GB"/>
              </w:rPr>
            </w:pPr>
            <w:r w:rsidRPr="009A1142">
              <w:rPr>
                <w:rFonts w:eastAsia="Times New Roman"/>
                <w:sz w:val="20"/>
                <w:szCs w:val="20"/>
                <w:lang w:eastAsia="en-GB"/>
              </w:rPr>
              <w:t xml:space="preserve">Pole ladder external access using safety gate </w:t>
            </w:r>
          </w:p>
        </w:tc>
        <w:tc>
          <w:tcPr>
            <w:tcW w:w="850" w:type="dxa"/>
          </w:tcPr>
          <w:p w:rsidR="009A1142" w:rsidRPr="009A1142" w:rsidRDefault="009A1142" w:rsidP="009A1142">
            <w:pPr>
              <w:jc w:val="center"/>
              <w:rPr>
                <w:rFonts w:eastAsia="Times New Roman"/>
                <w:sz w:val="20"/>
                <w:szCs w:val="20"/>
                <w:lang w:eastAsia="en-GB"/>
              </w:rPr>
            </w:pPr>
          </w:p>
        </w:tc>
        <w:tc>
          <w:tcPr>
            <w:tcW w:w="5015" w:type="dxa"/>
            <w:gridSpan w:val="3"/>
          </w:tcPr>
          <w:p w:rsidR="009A1142" w:rsidRPr="009A1142" w:rsidRDefault="009A1142" w:rsidP="009A1142">
            <w:pPr>
              <w:rPr>
                <w:rFonts w:eastAsia="Times New Roman"/>
                <w:sz w:val="20"/>
                <w:szCs w:val="20"/>
                <w:lang w:eastAsia="en-GB"/>
              </w:rPr>
            </w:pPr>
            <w:r w:rsidRPr="009A1142">
              <w:rPr>
                <w:rFonts w:eastAsia="Times New Roman"/>
                <w:sz w:val="20"/>
                <w:szCs w:val="20"/>
                <w:lang w:eastAsia="en-GB"/>
              </w:rPr>
              <w:t>For detached/semi-detached</w:t>
            </w:r>
            <w:r w:rsidR="000C75D7">
              <w:rPr>
                <w:rFonts w:eastAsia="Times New Roman"/>
                <w:sz w:val="20"/>
                <w:szCs w:val="20"/>
                <w:lang w:eastAsia="en-GB"/>
              </w:rPr>
              <w:t xml:space="preserve"> 2</w:t>
            </w:r>
            <w:r w:rsidRPr="009A1142">
              <w:rPr>
                <w:rFonts w:eastAsia="Times New Roman"/>
                <w:sz w:val="20"/>
                <w:szCs w:val="20"/>
                <w:lang w:eastAsia="en-GB"/>
              </w:rPr>
              <w:t xml:space="preserve"> storey properties.</w:t>
            </w:r>
          </w:p>
        </w:tc>
      </w:tr>
    </w:tbl>
    <w:p w:rsidR="009A1142" w:rsidRPr="009A1142" w:rsidRDefault="009A1142" w:rsidP="009A1142">
      <w:pPr>
        <w:spacing w:before="120"/>
        <w:rPr>
          <w:rFonts w:eastAsia="Times New Roman"/>
          <w:b/>
          <w:sz w:val="20"/>
          <w:szCs w:val="20"/>
          <w:lang w:eastAsia="en-GB"/>
        </w:rPr>
      </w:pPr>
      <w:r w:rsidRPr="009A1142">
        <w:rPr>
          <w:rFonts w:eastAsia="Times New Roman"/>
          <w:b/>
          <w:sz w:val="20"/>
          <w:szCs w:val="20"/>
          <w:lang w:eastAsia="en-GB"/>
        </w:rPr>
        <w:sym w:font="Wingdings" w:char="F0FC"/>
      </w:r>
      <w:r w:rsidR="000C75D7">
        <w:rPr>
          <w:rFonts w:eastAsia="Times New Roman"/>
          <w:b/>
          <w:sz w:val="20"/>
          <w:szCs w:val="20"/>
          <w:lang w:eastAsia="en-GB"/>
        </w:rPr>
        <w:t xml:space="preserve"> </w:t>
      </w:r>
      <w:r w:rsidRPr="009A1142">
        <w:rPr>
          <w:rFonts w:eastAsia="Times New Roman"/>
          <w:b/>
          <w:sz w:val="20"/>
          <w:szCs w:val="20"/>
          <w:lang w:eastAsia="en-GB"/>
        </w:rPr>
        <w:t xml:space="preserve">- </w:t>
      </w:r>
      <w:r w:rsidR="000C75D7">
        <w:rPr>
          <w:rFonts w:eastAsia="Times New Roman"/>
          <w:sz w:val="20"/>
          <w:szCs w:val="20"/>
          <w:lang w:eastAsia="en-GB"/>
        </w:rPr>
        <w:t>Tick</w:t>
      </w:r>
      <w:r w:rsidRPr="009A1142">
        <w:rPr>
          <w:rFonts w:eastAsia="Times New Roman"/>
          <w:sz w:val="20"/>
          <w:szCs w:val="20"/>
          <w:lang w:eastAsia="en-GB"/>
        </w:rPr>
        <w:t xml:space="preserve"> where applicable</w:t>
      </w:r>
    </w:p>
    <w:p w:rsidR="009A1142" w:rsidRPr="009A1142" w:rsidRDefault="009A1142" w:rsidP="009A1142">
      <w:pPr>
        <w:rPr>
          <w:rFonts w:eastAsia="Times New Roman"/>
          <w:sz w:val="20"/>
          <w:szCs w:val="20"/>
          <w:lang w:eastAsia="en-GB"/>
        </w:rPr>
      </w:pPr>
    </w:p>
    <w:p w:rsidR="009A1142" w:rsidRPr="009A1142" w:rsidRDefault="009A1142" w:rsidP="009A1142">
      <w:pPr>
        <w:keepNext/>
        <w:outlineLvl w:val="1"/>
        <w:rPr>
          <w:rFonts w:eastAsia="Times New Roman"/>
          <w:b/>
          <w:sz w:val="20"/>
          <w:szCs w:val="20"/>
          <w:u w:val="single"/>
        </w:rPr>
      </w:pPr>
      <w:r w:rsidRPr="009A1142">
        <w:rPr>
          <w:rFonts w:eastAsia="Times New Roman"/>
          <w:b/>
          <w:sz w:val="20"/>
          <w:szCs w:val="20"/>
          <w:u w:val="single"/>
        </w:rPr>
        <w:t>Part</w:t>
      </w:r>
      <w:smartTag w:uri="mitelunifiedcommunicatorsmarttag/smarttagmodule" w:element="MySmartTag">
        <w:r w:rsidRPr="009A1142">
          <w:rPr>
            <w:rFonts w:eastAsia="Times New Roman"/>
            <w:b/>
            <w:sz w:val="20"/>
            <w:szCs w:val="20"/>
            <w:u w:val="single"/>
          </w:rPr>
          <w:t xml:space="preserve"> 5</w:t>
        </w:r>
      </w:smartTag>
      <w:r w:rsidRPr="009A1142">
        <w:rPr>
          <w:rFonts w:eastAsia="Times New Roman"/>
          <w:b/>
          <w:sz w:val="20"/>
          <w:szCs w:val="20"/>
          <w:u w:val="single"/>
        </w:rPr>
        <w:t>. Loading Requirements of External Scaffold (see also property design specification)</w:t>
      </w:r>
    </w:p>
    <w:p w:rsidR="009A1142" w:rsidRPr="009A1142" w:rsidRDefault="009A1142" w:rsidP="009A1142">
      <w:pPr>
        <w:rPr>
          <w:rFonts w:eastAsia="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276"/>
        <w:gridCol w:w="3685"/>
        <w:gridCol w:w="1188"/>
      </w:tblGrid>
      <w:tr w:rsidR="009A1142" w:rsidRPr="009A1142" w:rsidTr="00E8020B">
        <w:trPr>
          <w:cantSplit/>
        </w:trPr>
        <w:tc>
          <w:tcPr>
            <w:tcW w:w="10368" w:type="dxa"/>
            <w:gridSpan w:val="4"/>
            <w:tcBorders>
              <w:right w:val="single" w:sz="4" w:space="0" w:color="auto"/>
            </w:tcBorders>
          </w:tcPr>
          <w:p w:rsidR="009A1142" w:rsidRPr="009A1142" w:rsidRDefault="009A1142" w:rsidP="009A1142">
            <w:pPr>
              <w:spacing w:before="60" w:after="60"/>
              <w:jc w:val="center"/>
              <w:rPr>
                <w:rFonts w:eastAsia="Times New Roman"/>
                <w:sz w:val="20"/>
                <w:szCs w:val="20"/>
                <w:lang w:eastAsia="en-GB"/>
              </w:rPr>
            </w:pPr>
            <w:r w:rsidRPr="009A1142">
              <w:rPr>
                <w:rFonts w:eastAsia="Times New Roman"/>
                <w:b/>
                <w:sz w:val="20"/>
                <w:szCs w:val="20"/>
                <w:lang w:eastAsia="en-GB"/>
              </w:rPr>
              <w:t xml:space="preserve">Indicate Loading Requirements for Scaffold </w:t>
            </w:r>
            <w:r w:rsidRPr="009A1142">
              <w:rPr>
                <w:rFonts w:eastAsia="Times New Roman"/>
                <w:b/>
                <w:sz w:val="20"/>
                <w:szCs w:val="20"/>
                <w:lang w:eastAsia="en-GB"/>
              </w:rPr>
              <w:sym w:font="Wingdings" w:char="F0FC"/>
            </w:r>
            <w:r w:rsidRPr="009A1142">
              <w:rPr>
                <w:rFonts w:eastAsia="Times New Roman"/>
                <w:b/>
                <w:sz w:val="20"/>
                <w:szCs w:val="20"/>
                <w:lang w:eastAsia="en-GB"/>
              </w:rPr>
              <w:t xml:space="preserve"> or X</w:t>
            </w:r>
          </w:p>
        </w:tc>
      </w:tr>
      <w:tr w:rsidR="009A1142" w:rsidRPr="009A1142" w:rsidTr="00E8020B">
        <w:trPr>
          <w:cantSplit/>
        </w:trPr>
        <w:tc>
          <w:tcPr>
            <w:tcW w:w="4219"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Max. weight to be placed on Loading Bay</w:t>
            </w:r>
          </w:p>
        </w:tc>
        <w:tc>
          <w:tcPr>
            <w:tcW w:w="1276" w:type="dxa"/>
          </w:tcPr>
          <w:p w:rsidR="009A1142" w:rsidRPr="009A1142" w:rsidRDefault="009A1142" w:rsidP="009A1142">
            <w:pPr>
              <w:spacing w:before="60" w:after="60"/>
              <w:rPr>
                <w:rFonts w:eastAsia="Times New Roman"/>
                <w:sz w:val="20"/>
                <w:szCs w:val="20"/>
                <w:lang w:eastAsia="en-GB"/>
              </w:rPr>
            </w:pPr>
          </w:p>
        </w:tc>
        <w:tc>
          <w:tcPr>
            <w:tcW w:w="3685"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Total Number of Loading Bays Required</w:t>
            </w:r>
          </w:p>
        </w:tc>
        <w:tc>
          <w:tcPr>
            <w:tcW w:w="1188" w:type="dxa"/>
          </w:tcPr>
          <w:p w:rsidR="009A1142" w:rsidRPr="009A1142" w:rsidRDefault="009A1142" w:rsidP="009A1142">
            <w:pPr>
              <w:spacing w:before="60" w:after="60"/>
              <w:rPr>
                <w:rFonts w:eastAsia="Times New Roman"/>
                <w:sz w:val="20"/>
                <w:szCs w:val="20"/>
                <w:lang w:eastAsia="en-GB"/>
              </w:rPr>
            </w:pPr>
          </w:p>
        </w:tc>
      </w:tr>
    </w:tbl>
    <w:p w:rsidR="009A1142" w:rsidRPr="009A1142" w:rsidRDefault="009A1142" w:rsidP="009A1142">
      <w:pPr>
        <w:keepNext/>
        <w:outlineLvl w:val="2"/>
        <w:rPr>
          <w:rFonts w:eastAsia="Times New Roman"/>
          <w:b/>
          <w:sz w:val="20"/>
          <w:szCs w:val="20"/>
          <w:u w:val="single"/>
        </w:rPr>
      </w:pPr>
    </w:p>
    <w:p w:rsidR="00205EFB" w:rsidRDefault="00205EFB" w:rsidP="009A1142">
      <w:pPr>
        <w:keepNext/>
        <w:outlineLvl w:val="2"/>
        <w:rPr>
          <w:rFonts w:eastAsia="Times New Roman"/>
          <w:b/>
          <w:sz w:val="20"/>
          <w:szCs w:val="20"/>
          <w:u w:val="single"/>
        </w:rPr>
      </w:pPr>
    </w:p>
    <w:p w:rsidR="00205EFB" w:rsidRDefault="00205EFB" w:rsidP="009A1142">
      <w:pPr>
        <w:keepNext/>
        <w:outlineLvl w:val="2"/>
        <w:rPr>
          <w:rFonts w:eastAsia="Times New Roman"/>
          <w:b/>
          <w:sz w:val="20"/>
          <w:szCs w:val="20"/>
          <w:u w:val="single"/>
        </w:rPr>
      </w:pPr>
    </w:p>
    <w:p w:rsidR="00205EFB" w:rsidRDefault="00205EFB" w:rsidP="009A1142">
      <w:pPr>
        <w:keepNext/>
        <w:outlineLvl w:val="2"/>
        <w:rPr>
          <w:rFonts w:eastAsia="Times New Roman"/>
          <w:b/>
          <w:sz w:val="20"/>
          <w:szCs w:val="20"/>
          <w:u w:val="single"/>
        </w:rPr>
      </w:pPr>
    </w:p>
    <w:p w:rsidR="00205EFB" w:rsidRDefault="00205EFB" w:rsidP="009A1142">
      <w:pPr>
        <w:keepNext/>
        <w:outlineLvl w:val="2"/>
        <w:rPr>
          <w:rFonts w:eastAsia="Times New Roman"/>
          <w:b/>
          <w:sz w:val="20"/>
          <w:szCs w:val="20"/>
          <w:u w:val="single"/>
        </w:rPr>
      </w:pPr>
    </w:p>
    <w:p w:rsidR="009A1142" w:rsidRPr="009A1142" w:rsidRDefault="009A1142" w:rsidP="009A1142">
      <w:pPr>
        <w:keepNext/>
        <w:outlineLvl w:val="2"/>
        <w:rPr>
          <w:rFonts w:eastAsia="Times New Roman"/>
          <w:b/>
          <w:sz w:val="20"/>
          <w:szCs w:val="20"/>
          <w:u w:val="single"/>
        </w:rPr>
      </w:pPr>
      <w:r w:rsidRPr="009A1142">
        <w:rPr>
          <w:rFonts w:eastAsia="Times New Roman"/>
          <w:b/>
          <w:sz w:val="20"/>
          <w:szCs w:val="20"/>
          <w:u w:val="single"/>
        </w:rPr>
        <w:t>Part</w:t>
      </w:r>
      <w:smartTag w:uri="mitelunifiedcommunicatorsmarttag/smarttagmodule" w:element="MySmartTag">
        <w:r w:rsidRPr="009A1142">
          <w:rPr>
            <w:rFonts w:eastAsia="Times New Roman"/>
            <w:b/>
            <w:sz w:val="20"/>
            <w:szCs w:val="20"/>
            <w:u w:val="single"/>
          </w:rPr>
          <w:t xml:space="preserve"> 6</w:t>
        </w:r>
      </w:smartTag>
      <w:r w:rsidRPr="009A1142">
        <w:rPr>
          <w:rFonts w:eastAsia="Times New Roman"/>
          <w:b/>
          <w:sz w:val="20"/>
          <w:szCs w:val="20"/>
          <w:u w:val="single"/>
        </w:rPr>
        <w:t>. Type of Scaffold Contract</w:t>
      </w:r>
    </w:p>
    <w:p w:rsidR="009A1142" w:rsidRPr="009A1142" w:rsidRDefault="009A1142" w:rsidP="009A1142">
      <w:pPr>
        <w:rPr>
          <w:rFonts w:eastAsia="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2"/>
        <w:gridCol w:w="3533"/>
        <w:gridCol w:w="3303"/>
      </w:tblGrid>
      <w:tr w:rsidR="009A1142" w:rsidRPr="009A1142" w:rsidTr="00E8020B">
        <w:trPr>
          <w:cantSplit/>
        </w:trPr>
        <w:tc>
          <w:tcPr>
            <w:tcW w:w="10368" w:type="dxa"/>
            <w:gridSpan w:val="3"/>
            <w:tcBorders>
              <w:top w:val="single" w:sz="4" w:space="0" w:color="auto"/>
              <w:left w:val="single" w:sz="4" w:space="0" w:color="auto"/>
              <w:bottom w:val="single" w:sz="4" w:space="0" w:color="auto"/>
            </w:tcBorders>
            <w:shd w:val="clear" w:color="auto" w:fill="FFFFFF"/>
          </w:tcPr>
          <w:p w:rsidR="009A1142" w:rsidRPr="009A1142" w:rsidRDefault="009A1142" w:rsidP="009A1142">
            <w:pPr>
              <w:jc w:val="center"/>
              <w:rPr>
                <w:rFonts w:eastAsia="Times New Roman"/>
                <w:b/>
                <w:sz w:val="20"/>
                <w:szCs w:val="20"/>
                <w:lang w:eastAsia="en-GB"/>
              </w:rPr>
            </w:pPr>
            <w:r w:rsidRPr="009A1142">
              <w:rPr>
                <w:rFonts w:eastAsia="Times New Roman"/>
                <w:b/>
                <w:sz w:val="20"/>
                <w:szCs w:val="20"/>
                <w:lang w:eastAsia="en-GB"/>
              </w:rPr>
              <w:t>Indicate Type of Scaffold Contract (</w:t>
            </w:r>
            <w:r w:rsidRPr="009A1142">
              <w:rPr>
                <w:rFonts w:eastAsia="Times New Roman"/>
                <w:b/>
                <w:sz w:val="20"/>
                <w:szCs w:val="20"/>
                <w:lang w:eastAsia="en-GB"/>
              </w:rPr>
              <w:sym w:font="Wingdings" w:char="F0FC"/>
            </w:r>
            <w:r w:rsidRPr="009A1142">
              <w:rPr>
                <w:rFonts w:eastAsia="Times New Roman"/>
                <w:b/>
                <w:sz w:val="20"/>
                <w:szCs w:val="20"/>
                <w:lang w:eastAsia="en-GB"/>
              </w:rPr>
              <w:t xml:space="preserve"> or X)</w:t>
            </w:r>
          </w:p>
        </w:tc>
      </w:tr>
      <w:tr w:rsidR="009A1142" w:rsidRPr="009A1142" w:rsidTr="00E8020B">
        <w:trPr>
          <w:cantSplit/>
        </w:trPr>
        <w:tc>
          <w:tcPr>
            <w:tcW w:w="3532" w:type="dxa"/>
            <w:tcBorders>
              <w:top w:val="nil"/>
              <w:left w:val="single" w:sz="4" w:space="0" w:color="auto"/>
            </w:tcBorders>
            <w:shd w:val="clear" w:color="auto" w:fill="FFFFFF"/>
          </w:tcPr>
          <w:p w:rsidR="009A1142" w:rsidRPr="009A1142" w:rsidRDefault="009A1142" w:rsidP="009A1142">
            <w:pPr>
              <w:jc w:val="center"/>
              <w:rPr>
                <w:rFonts w:eastAsia="Times New Roman"/>
                <w:sz w:val="20"/>
                <w:szCs w:val="20"/>
                <w:lang w:eastAsia="en-GB"/>
              </w:rPr>
            </w:pPr>
            <w:r w:rsidRPr="009A1142">
              <w:rPr>
                <w:rFonts w:eastAsia="Times New Roman"/>
                <w:sz w:val="20"/>
                <w:szCs w:val="20"/>
                <w:lang w:eastAsia="en-GB"/>
              </w:rPr>
              <w:t>Supply and Fit Sub-Contractor</w:t>
            </w:r>
          </w:p>
        </w:tc>
        <w:tc>
          <w:tcPr>
            <w:tcW w:w="3533" w:type="dxa"/>
            <w:tcBorders>
              <w:top w:val="nil"/>
            </w:tcBorders>
            <w:shd w:val="clear" w:color="auto" w:fill="FFFFFF"/>
          </w:tcPr>
          <w:p w:rsidR="009A1142" w:rsidRPr="009A1142" w:rsidRDefault="009A1142" w:rsidP="009A1142">
            <w:pPr>
              <w:jc w:val="center"/>
              <w:rPr>
                <w:rFonts w:eastAsia="Times New Roman"/>
                <w:sz w:val="20"/>
                <w:szCs w:val="20"/>
                <w:lang w:eastAsia="en-GB"/>
              </w:rPr>
            </w:pPr>
            <w:r w:rsidRPr="009A1142">
              <w:rPr>
                <w:rFonts w:eastAsia="Times New Roman"/>
                <w:sz w:val="20"/>
                <w:szCs w:val="20"/>
                <w:lang w:eastAsia="en-GB"/>
              </w:rPr>
              <w:t>Labour Only Sub-Contractor</w:t>
            </w:r>
          </w:p>
        </w:tc>
        <w:tc>
          <w:tcPr>
            <w:tcW w:w="3303" w:type="dxa"/>
            <w:tcBorders>
              <w:top w:val="nil"/>
            </w:tcBorders>
            <w:shd w:val="clear" w:color="auto" w:fill="FFFFFF"/>
          </w:tcPr>
          <w:p w:rsidR="009A1142" w:rsidRPr="009A1142" w:rsidRDefault="009A1142" w:rsidP="009A1142">
            <w:pPr>
              <w:jc w:val="center"/>
              <w:rPr>
                <w:rFonts w:eastAsia="Times New Roman"/>
                <w:sz w:val="20"/>
                <w:szCs w:val="20"/>
                <w:lang w:eastAsia="en-GB"/>
              </w:rPr>
            </w:pPr>
            <w:r w:rsidRPr="009A1142">
              <w:rPr>
                <w:rFonts w:eastAsia="Times New Roman"/>
                <w:sz w:val="20"/>
                <w:szCs w:val="20"/>
                <w:lang w:eastAsia="en-GB"/>
              </w:rPr>
              <w:t>Directly Employed</w:t>
            </w:r>
          </w:p>
        </w:tc>
      </w:tr>
      <w:tr w:rsidR="009A1142" w:rsidRPr="009A1142" w:rsidTr="00E8020B">
        <w:trPr>
          <w:cantSplit/>
        </w:trPr>
        <w:tc>
          <w:tcPr>
            <w:tcW w:w="3532" w:type="dxa"/>
          </w:tcPr>
          <w:p w:rsidR="009A1142" w:rsidRPr="009A1142" w:rsidRDefault="009A1142" w:rsidP="009A1142">
            <w:pPr>
              <w:spacing w:before="60" w:after="60"/>
              <w:jc w:val="center"/>
              <w:rPr>
                <w:rFonts w:eastAsia="Times New Roman"/>
                <w:sz w:val="20"/>
                <w:szCs w:val="20"/>
                <w:lang w:eastAsia="en-GB"/>
              </w:rPr>
            </w:pPr>
            <w:r w:rsidRPr="009A1142">
              <w:rPr>
                <w:rFonts w:eastAsia="Times New Roman"/>
                <w:b/>
                <w:sz w:val="20"/>
                <w:szCs w:val="20"/>
                <w:lang w:eastAsia="en-GB"/>
              </w:rPr>
              <w:sym w:font="Wingdings" w:char="F0FC"/>
            </w:r>
          </w:p>
        </w:tc>
        <w:tc>
          <w:tcPr>
            <w:tcW w:w="3533" w:type="dxa"/>
          </w:tcPr>
          <w:p w:rsidR="009A1142" w:rsidRPr="009A1142" w:rsidRDefault="009A1142" w:rsidP="009A1142">
            <w:pPr>
              <w:spacing w:before="60" w:after="60"/>
              <w:rPr>
                <w:rFonts w:eastAsia="Times New Roman"/>
                <w:sz w:val="20"/>
                <w:szCs w:val="20"/>
                <w:lang w:eastAsia="en-GB"/>
              </w:rPr>
            </w:pPr>
          </w:p>
        </w:tc>
        <w:tc>
          <w:tcPr>
            <w:tcW w:w="3303" w:type="dxa"/>
          </w:tcPr>
          <w:p w:rsidR="009A1142" w:rsidRPr="009A1142" w:rsidRDefault="009A1142" w:rsidP="009A1142">
            <w:pPr>
              <w:spacing w:before="60" w:after="60"/>
              <w:rPr>
                <w:rFonts w:eastAsia="Times New Roman"/>
                <w:sz w:val="20"/>
                <w:szCs w:val="20"/>
                <w:lang w:eastAsia="en-GB"/>
              </w:rPr>
            </w:pPr>
          </w:p>
        </w:tc>
      </w:tr>
    </w:tbl>
    <w:p w:rsidR="009A1142" w:rsidRPr="009A1142" w:rsidRDefault="009A1142" w:rsidP="009A1142">
      <w:pPr>
        <w:rPr>
          <w:rFonts w:eastAsia="Times New Roman"/>
          <w:sz w:val="20"/>
          <w:szCs w:val="20"/>
          <w:lang w:eastAsia="en-GB"/>
        </w:rPr>
      </w:pPr>
      <w:r w:rsidRPr="009A1142">
        <w:rPr>
          <w:rFonts w:eastAsia="Times New Roman"/>
          <w:b/>
          <w:sz w:val="20"/>
          <w:szCs w:val="20"/>
          <w:lang w:eastAsia="en-GB"/>
        </w:rPr>
        <w:t>Note:</w:t>
      </w:r>
      <w:r w:rsidRPr="009A1142">
        <w:rPr>
          <w:rFonts w:eastAsia="Times New Roman"/>
          <w:sz w:val="20"/>
          <w:szCs w:val="20"/>
          <w:lang w:eastAsia="en-GB"/>
        </w:rPr>
        <w:t xml:space="preserve"> For the purpose of scaffold contracts a one-man self-employed/labour only person should be regarded as subcontract.</w:t>
      </w:r>
    </w:p>
    <w:p w:rsidR="009A1142" w:rsidRPr="009A1142" w:rsidRDefault="009A1142" w:rsidP="009A1142">
      <w:pPr>
        <w:rPr>
          <w:rFonts w:eastAsia="Times New Roman"/>
          <w:sz w:val="20"/>
          <w:szCs w:val="20"/>
          <w:lang w:eastAsia="en-GB"/>
        </w:rPr>
      </w:pPr>
    </w:p>
    <w:p w:rsidR="009A1142" w:rsidRPr="009A1142" w:rsidRDefault="009A1142" w:rsidP="009A1142">
      <w:pPr>
        <w:keepNext/>
        <w:outlineLvl w:val="1"/>
        <w:rPr>
          <w:rFonts w:eastAsia="Times New Roman"/>
          <w:b/>
          <w:sz w:val="20"/>
          <w:szCs w:val="20"/>
          <w:u w:val="single"/>
        </w:rPr>
      </w:pPr>
      <w:r w:rsidRPr="009A1142">
        <w:rPr>
          <w:rFonts w:eastAsia="Times New Roman"/>
          <w:b/>
          <w:sz w:val="20"/>
          <w:szCs w:val="20"/>
          <w:u w:val="single"/>
        </w:rPr>
        <w:t>Part</w:t>
      </w:r>
      <w:smartTag w:uri="mitelunifiedcommunicatorsmarttag/smarttagmodule" w:element="MySmartTag">
        <w:r w:rsidRPr="009A1142">
          <w:rPr>
            <w:rFonts w:eastAsia="Times New Roman"/>
            <w:b/>
            <w:sz w:val="20"/>
            <w:szCs w:val="20"/>
            <w:u w:val="single"/>
          </w:rPr>
          <w:t xml:space="preserve"> 7</w:t>
        </w:r>
      </w:smartTag>
      <w:r w:rsidRPr="009A1142">
        <w:rPr>
          <w:rFonts w:eastAsia="Times New Roman"/>
          <w:b/>
          <w:sz w:val="20"/>
          <w:szCs w:val="20"/>
          <w:u w:val="single"/>
        </w:rPr>
        <w:t>. Inspection Regime Requirements (</w:t>
      </w:r>
      <w:r w:rsidRPr="009A1142">
        <w:rPr>
          <w:rFonts w:eastAsia="Times New Roman"/>
          <w:b/>
          <w:sz w:val="20"/>
          <w:szCs w:val="20"/>
          <w:u w:val="single"/>
        </w:rPr>
        <w:sym w:font="Wingdings" w:char="F0FC"/>
      </w:r>
      <w:r w:rsidRPr="009A1142">
        <w:rPr>
          <w:rFonts w:eastAsia="Times New Roman"/>
          <w:b/>
          <w:sz w:val="20"/>
          <w:szCs w:val="20"/>
          <w:u w:val="single"/>
        </w:rPr>
        <w:t>)</w:t>
      </w:r>
    </w:p>
    <w:p w:rsidR="009A1142" w:rsidRPr="009A1142" w:rsidRDefault="009A1142" w:rsidP="009A1142">
      <w:pPr>
        <w:rPr>
          <w:rFonts w:eastAsia="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214"/>
        <w:gridCol w:w="2214"/>
        <w:gridCol w:w="2430"/>
      </w:tblGrid>
      <w:tr w:rsidR="009A1142" w:rsidRPr="009A1142" w:rsidTr="00E8020B">
        <w:tc>
          <w:tcPr>
            <w:tcW w:w="3510" w:type="dxa"/>
            <w:shd w:val="clear" w:color="auto" w:fill="FFFFFF"/>
          </w:tcPr>
          <w:p w:rsidR="009A1142" w:rsidRPr="009A1142" w:rsidRDefault="009A1142" w:rsidP="009A1142">
            <w:pPr>
              <w:jc w:val="center"/>
              <w:rPr>
                <w:rFonts w:eastAsia="Times New Roman"/>
                <w:b/>
                <w:sz w:val="20"/>
                <w:szCs w:val="20"/>
                <w:lang w:eastAsia="en-GB"/>
              </w:rPr>
            </w:pPr>
            <w:r w:rsidRPr="009A1142">
              <w:rPr>
                <w:rFonts w:eastAsia="Times New Roman"/>
                <w:b/>
                <w:sz w:val="20"/>
                <w:szCs w:val="20"/>
                <w:lang w:eastAsia="en-GB"/>
              </w:rPr>
              <w:t>Hand-over/Inspection Required</w:t>
            </w:r>
          </w:p>
        </w:tc>
        <w:tc>
          <w:tcPr>
            <w:tcW w:w="2214" w:type="dxa"/>
            <w:shd w:val="clear" w:color="auto" w:fill="FFFFFF"/>
          </w:tcPr>
          <w:p w:rsidR="009A1142" w:rsidRPr="009A1142" w:rsidRDefault="009A1142" w:rsidP="009A1142">
            <w:pPr>
              <w:jc w:val="center"/>
              <w:rPr>
                <w:rFonts w:eastAsia="Times New Roman"/>
                <w:b/>
                <w:sz w:val="20"/>
                <w:szCs w:val="20"/>
                <w:lang w:eastAsia="en-GB"/>
              </w:rPr>
            </w:pPr>
            <w:r w:rsidRPr="009A1142">
              <w:rPr>
                <w:rFonts w:eastAsia="Times New Roman"/>
                <w:b/>
                <w:sz w:val="20"/>
                <w:szCs w:val="20"/>
                <w:lang w:eastAsia="en-GB"/>
              </w:rPr>
              <w:t>Direct Employee</w:t>
            </w:r>
          </w:p>
        </w:tc>
        <w:tc>
          <w:tcPr>
            <w:tcW w:w="2214" w:type="dxa"/>
            <w:shd w:val="clear" w:color="auto" w:fill="FFFFFF"/>
          </w:tcPr>
          <w:p w:rsidR="009A1142" w:rsidRPr="009A1142" w:rsidRDefault="009A1142" w:rsidP="009A1142">
            <w:pPr>
              <w:jc w:val="center"/>
              <w:rPr>
                <w:rFonts w:eastAsia="Times New Roman"/>
                <w:b/>
                <w:sz w:val="20"/>
                <w:szCs w:val="20"/>
                <w:lang w:eastAsia="en-GB"/>
              </w:rPr>
            </w:pPr>
            <w:r w:rsidRPr="009A1142">
              <w:rPr>
                <w:rFonts w:eastAsia="Times New Roman"/>
                <w:b/>
                <w:sz w:val="20"/>
                <w:szCs w:val="20"/>
                <w:lang w:eastAsia="en-GB"/>
              </w:rPr>
              <w:t>Sub-contractor</w:t>
            </w:r>
          </w:p>
        </w:tc>
        <w:tc>
          <w:tcPr>
            <w:tcW w:w="2430" w:type="dxa"/>
            <w:shd w:val="clear" w:color="auto" w:fill="FFFFFF"/>
          </w:tcPr>
          <w:p w:rsidR="009A1142" w:rsidRPr="009A1142" w:rsidRDefault="009A1142" w:rsidP="009A1142">
            <w:pPr>
              <w:jc w:val="center"/>
              <w:rPr>
                <w:rFonts w:eastAsia="Times New Roman"/>
                <w:b/>
                <w:sz w:val="20"/>
                <w:szCs w:val="20"/>
                <w:lang w:eastAsia="en-GB"/>
              </w:rPr>
            </w:pPr>
            <w:r w:rsidRPr="009A1142">
              <w:rPr>
                <w:rFonts w:eastAsia="Times New Roman"/>
                <w:b/>
                <w:sz w:val="20"/>
                <w:szCs w:val="20"/>
                <w:lang w:eastAsia="en-GB"/>
              </w:rPr>
              <w:t>Site Manager</w:t>
            </w:r>
          </w:p>
        </w:tc>
      </w:tr>
      <w:tr w:rsidR="009A1142" w:rsidRPr="009A1142" w:rsidTr="00E8020B">
        <w:tc>
          <w:tcPr>
            <w:tcW w:w="3510"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Hand-over procedure</w:t>
            </w:r>
          </w:p>
        </w:tc>
        <w:tc>
          <w:tcPr>
            <w:tcW w:w="2214" w:type="dxa"/>
          </w:tcPr>
          <w:p w:rsidR="009A1142" w:rsidRPr="009A1142" w:rsidRDefault="009A1142" w:rsidP="009A1142">
            <w:pPr>
              <w:spacing w:before="60" w:after="60"/>
              <w:rPr>
                <w:rFonts w:eastAsia="Times New Roman"/>
                <w:sz w:val="20"/>
                <w:szCs w:val="20"/>
                <w:lang w:eastAsia="en-GB"/>
              </w:rPr>
            </w:pPr>
          </w:p>
        </w:tc>
        <w:tc>
          <w:tcPr>
            <w:tcW w:w="2214"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Scaffold Supervisor</w:t>
            </w:r>
          </w:p>
        </w:tc>
        <w:tc>
          <w:tcPr>
            <w:tcW w:w="2430"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Site Manager</w:t>
            </w:r>
          </w:p>
        </w:tc>
      </w:tr>
      <w:tr w:rsidR="009A1142" w:rsidRPr="009A1142" w:rsidTr="00E8020B">
        <w:tc>
          <w:tcPr>
            <w:tcW w:w="3510"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Component Inspection prior to erection</w:t>
            </w:r>
          </w:p>
        </w:tc>
        <w:tc>
          <w:tcPr>
            <w:tcW w:w="2214" w:type="dxa"/>
          </w:tcPr>
          <w:p w:rsidR="009A1142" w:rsidRPr="009A1142" w:rsidRDefault="009A1142" w:rsidP="009A1142">
            <w:pPr>
              <w:spacing w:before="60" w:after="60"/>
              <w:rPr>
                <w:rFonts w:eastAsia="Times New Roman"/>
                <w:sz w:val="20"/>
                <w:szCs w:val="20"/>
                <w:lang w:eastAsia="en-GB"/>
              </w:rPr>
            </w:pPr>
          </w:p>
        </w:tc>
        <w:tc>
          <w:tcPr>
            <w:tcW w:w="2214"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Scaffold Supervisor</w:t>
            </w:r>
          </w:p>
        </w:tc>
        <w:tc>
          <w:tcPr>
            <w:tcW w:w="2430"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Site Manager</w:t>
            </w:r>
          </w:p>
        </w:tc>
      </w:tr>
      <w:tr w:rsidR="009A1142" w:rsidRPr="009A1142" w:rsidTr="00E8020B">
        <w:tc>
          <w:tcPr>
            <w:tcW w:w="3510"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Before first use</w:t>
            </w:r>
          </w:p>
        </w:tc>
        <w:tc>
          <w:tcPr>
            <w:tcW w:w="2214" w:type="dxa"/>
          </w:tcPr>
          <w:p w:rsidR="009A1142" w:rsidRPr="009A1142" w:rsidRDefault="009A1142" w:rsidP="009A1142">
            <w:pPr>
              <w:spacing w:before="60" w:after="60"/>
              <w:rPr>
                <w:rFonts w:eastAsia="Times New Roman"/>
                <w:sz w:val="20"/>
                <w:szCs w:val="20"/>
                <w:lang w:eastAsia="en-GB"/>
              </w:rPr>
            </w:pPr>
          </w:p>
        </w:tc>
        <w:tc>
          <w:tcPr>
            <w:tcW w:w="2214"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Scaffold Supervisor</w:t>
            </w:r>
          </w:p>
        </w:tc>
        <w:tc>
          <w:tcPr>
            <w:tcW w:w="2430"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Site Manager</w:t>
            </w:r>
          </w:p>
        </w:tc>
      </w:tr>
      <w:tr w:rsidR="009A1142" w:rsidRPr="009A1142" w:rsidTr="00E8020B">
        <w:tc>
          <w:tcPr>
            <w:tcW w:w="3510"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Substantial Alteration Inspection</w:t>
            </w:r>
          </w:p>
        </w:tc>
        <w:tc>
          <w:tcPr>
            <w:tcW w:w="2214" w:type="dxa"/>
          </w:tcPr>
          <w:p w:rsidR="009A1142" w:rsidRPr="009A1142" w:rsidRDefault="009A1142" w:rsidP="009A1142">
            <w:pPr>
              <w:spacing w:before="60" w:after="60"/>
              <w:rPr>
                <w:rFonts w:eastAsia="Times New Roman"/>
                <w:sz w:val="20"/>
                <w:szCs w:val="20"/>
                <w:lang w:eastAsia="en-GB"/>
              </w:rPr>
            </w:pPr>
          </w:p>
        </w:tc>
        <w:tc>
          <w:tcPr>
            <w:tcW w:w="2214"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Scaffold Supervisor</w:t>
            </w:r>
          </w:p>
        </w:tc>
        <w:tc>
          <w:tcPr>
            <w:tcW w:w="2430"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Site Manager</w:t>
            </w:r>
          </w:p>
        </w:tc>
      </w:tr>
      <w:tr w:rsidR="009A1142" w:rsidRPr="009A1142" w:rsidTr="00E8020B">
        <w:tc>
          <w:tcPr>
            <w:tcW w:w="3510"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Adverse weather condition / situations</w:t>
            </w:r>
          </w:p>
        </w:tc>
        <w:tc>
          <w:tcPr>
            <w:tcW w:w="2214" w:type="dxa"/>
          </w:tcPr>
          <w:p w:rsidR="009A1142" w:rsidRPr="009A1142" w:rsidRDefault="009A1142" w:rsidP="009A1142">
            <w:pPr>
              <w:spacing w:before="60" w:after="60"/>
              <w:rPr>
                <w:rFonts w:eastAsia="Times New Roman"/>
                <w:sz w:val="20"/>
                <w:szCs w:val="20"/>
                <w:lang w:eastAsia="en-GB"/>
              </w:rPr>
            </w:pPr>
          </w:p>
        </w:tc>
        <w:tc>
          <w:tcPr>
            <w:tcW w:w="2214"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Scaffold Supervisor</w:t>
            </w:r>
          </w:p>
        </w:tc>
        <w:tc>
          <w:tcPr>
            <w:tcW w:w="2430"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Site Manager</w:t>
            </w:r>
          </w:p>
        </w:tc>
      </w:tr>
      <w:tr w:rsidR="009A1142" w:rsidRPr="009A1142" w:rsidTr="00E8020B">
        <w:tc>
          <w:tcPr>
            <w:tcW w:w="3510" w:type="dxa"/>
          </w:tcPr>
          <w:p w:rsidR="009A1142" w:rsidRPr="009A1142" w:rsidRDefault="009A1142" w:rsidP="009A1142">
            <w:pPr>
              <w:spacing w:before="60" w:after="60"/>
              <w:rPr>
                <w:rFonts w:eastAsia="Times New Roman"/>
                <w:sz w:val="20"/>
                <w:szCs w:val="20"/>
                <w:lang w:eastAsia="en-GB"/>
              </w:rPr>
            </w:pPr>
            <w:smartTag w:uri="mitelunifiedcommunicatorsmarttag/smarttagmodule" w:element="MySmartTag">
              <w:r w:rsidRPr="009A1142">
                <w:rPr>
                  <w:rFonts w:eastAsia="Times New Roman"/>
                  <w:sz w:val="20"/>
                  <w:szCs w:val="20"/>
                  <w:lang w:eastAsia="en-GB"/>
                </w:rPr>
                <w:t>7</w:t>
              </w:r>
            </w:smartTag>
            <w:r w:rsidRPr="009A1142">
              <w:rPr>
                <w:rFonts w:eastAsia="Times New Roman"/>
                <w:sz w:val="20"/>
                <w:szCs w:val="20"/>
                <w:lang w:eastAsia="en-GB"/>
              </w:rPr>
              <w:t xml:space="preserve"> </w:t>
            </w:r>
            <w:smartTag w:uri="mitelunifiedcommunicatorsmarttag/smarttagmodule" w:element="MySmartTag">
              <w:r w:rsidRPr="009A1142">
                <w:rPr>
                  <w:rFonts w:eastAsia="Times New Roman"/>
                  <w:sz w:val="20"/>
                  <w:szCs w:val="20"/>
                  <w:lang w:eastAsia="en-GB"/>
                </w:rPr>
                <w:t>Day Inspection</w:t>
              </w:r>
            </w:smartTag>
          </w:p>
        </w:tc>
        <w:tc>
          <w:tcPr>
            <w:tcW w:w="2214" w:type="dxa"/>
          </w:tcPr>
          <w:p w:rsidR="009A1142" w:rsidRPr="009A1142" w:rsidRDefault="009A1142" w:rsidP="009A1142">
            <w:pPr>
              <w:spacing w:before="60" w:after="60"/>
              <w:rPr>
                <w:rFonts w:eastAsia="Times New Roman"/>
                <w:sz w:val="20"/>
                <w:szCs w:val="20"/>
                <w:lang w:eastAsia="en-GB"/>
              </w:rPr>
            </w:pPr>
          </w:p>
        </w:tc>
        <w:tc>
          <w:tcPr>
            <w:tcW w:w="2214"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Scaffold Supervisor</w:t>
            </w:r>
          </w:p>
        </w:tc>
        <w:tc>
          <w:tcPr>
            <w:tcW w:w="2430"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Site Manager</w:t>
            </w:r>
          </w:p>
        </w:tc>
      </w:tr>
    </w:tbl>
    <w:p w:rsidR="009A1142" w:rsidRPr="009A1142" w:rsidRDefault="009A1142" w:rsidP="009A1142">
      <w:pPr>
        <w:keepNext/>
        <w:outlineLvl w:val="2"/>
        <w:rPr>
          <w:rFonts w:eastAsia="Times New Roman"/>
          <w:b/>
          <w:sz w:val="20"/>
          <w:szCs w:val="20"/>
          <w:u w:val="single"/>
        </w:rPr>
      </w:pPr>
    </w:p>
    <w:p w:rsidR="009A1142" w:rsidRPr="009A1142" w:rsidRDefault="009A1142" w:rsidP="009A1142">
      <w:pPr>
        <w:keepNext/>
        <w:outlineLvl w:val="2"/>
        <w:rPr>
          <w:rFonts w:eastAsia="Times New Roman"/>
          <w:b/>
          <w:sz w:val="20"/>
          <w:szCs w:val="20"/>
          <w:u w:val="single"/>
        </w:rPr>
      </w:pPr>
    </w:p>
    <w:p w:rsidR="009A1142" w:rsidRPr="009A1142" w:rsidRDefault="009A1142" w:rsidP="009A1142">
      <w:pPr>
        <w:keepNext/>
        <w:outlineLvl w:val="2"/>
        <w:rPr>
          <w:rFonts w:eastAsia="Times New Roman"/>
          <w:b/>
          <w:sz w:val="20"/>
          <w:szCs w:val="20"/>
          <w:u w:val="single"/>
        </w:rPr>
      </w:pPr>
      <w:r w:rsidRPr="009A1142">
        <w:rPr>
          <w:rFonts w:eastAsia="Times New Roman"/>
          <w:b/>
          <w:sz w:val="20"/>
          <w:szCs w:val="20"/>
          <w:u w:val="single"/>
        </w:rPr>
        <w:t>Part</w:t>
      </w:r>
      <w:smartTag w:uri="mitelunifiedcommunicatorsmarttag/smarttagmodule" w:element="MySmartTag">
        <w:r w:rsidRPr="009A1142">
          <w:rPr>
            <w:rFonts w:eastAsia="Times New Roman"/>
            <w:b/>
            <w:sz w:val="20"/>
            <w:szCs w:val="20"/>
            <w:u w:val="single"/>
          </w:rPr>
          <w:t xml:space="preserve"> 8</w:t>
        </w:r>
      </w:smartTag>
      <w:r w:rsidRPr="009A1142">
        <w:rPr>
          <w:rFonts w:eastAsia="Times New Roman"/>
          <w:b/>
          <w:sz w:val="20"/>
          <w:szCs w:val="20"/>
          <w:u w:val="single"/>
        </w:rPr>
        <w:t>. Competency and Training Requirements – Site Manager to complete details on Site Induction Forms</w:t>
      </w:r>
    </w:p>
    <w:p w:rsidR="009A1142" w:rsidRPr="009A1142" w:rsidRDefault="009A1142" w:rsidP="009A1142">
      <w:pPr>
        <w:rPr>
          <w:rFonts w:eastAsia="Times New Roman"/>
          <w:sz w:val="20"/>
          <w:szCs w:val="20"/>
          <w:lang w:eastAsia="en-GB"/>
        </w:rPr>
      </w:pPr>
    </w:p>
    <w:p w:rsidR="009A1142" w:rsidRPr="009A1142" w:rsidRDefault="009A1142" w:rsidP="009A1142">
      <w:pPr>
        <w:rPr>
          <w:rFonts w:eastAsia="Times New Roman"/>
          <w:sz w:val="20"/>
          <w:szCs w:val="20"/>
          <w:lang w:eastAsia="en-GB"/>
        </w:rPr>
      </w:pPr>
    </w:p>
    <w:p w:rsidR="009A1142" w:rsidRPr="009A1142" w:rsidRDefault="009A1142" w:rsidP="009A1142">
      <w:pPr>
        <w:rPr>
          <w:rFonts w:eastAsia="Times New Roman"/>
          <w:sz w:val="20"/>
          <w:szCs w:val="20"/>
          <w:lang w:eastAsia="en-GB"/>
        </w:rPr>
      </w:pPr>
    </w:p>
    <w:p w:rsidR="00205EFB" w:rsidRDefault="00205EFB" w:rsidP="009A1142">
      <w:pPr>
        <w:keepNext/>
        <w:outlineLvl w:val="2"/>
        <w:rPr>
          <w:rFonts w:eastAsia="Times New Roman"/>
          <w:b/>
          <w:sz w:val="20"/>
          <w:szCs w:val="20"/>
          <w:u w:val="single"/>
        </w:rPr>
      </w:pPr>
    </w:p>
    <w:p w:rsidR="00205EFB" w:rsidRDefault="00205EFB" w:rsidP="009A1142">
      <w:pPr>
        <w:keepNext/>
        <w:outlineLvl w:val="2"/>
        <w:rPr>
          <w:rFonts w:eastAsia="Times New Roman"/>
          <w:b/>
          <w:sz w:val="20"/>
          <w:szCs w:val="20"/>
          <w:u w:val="single"/>
        </w:rPr>
      </w:pPr>
    </w:p>
    <w:p w:rsidR="00205EFB" w:rsidRDefault="00205EFB" w:rsidP="009A1142">
      <w:pPr>
        <w:keepNext/>
        <w:outlineLvl w:val="2"/>
        <w:rPr>
          <w:rFonts w:eastAsia="Times New Roman"/>
          <w:b/>
          <w:sz w:val="20"/>
          <w:szCs w:val="20"/>
          <w:u w:val="single"/>
        </w:rPr>
      </w:pPr>
    </w:p>
    <w:p w:rsidR="009A1142" w:rsidRPr="009A1142" w:rsidRDefault="009A1142" w:rsidP="009A1142">
      <w:pPr>
        <w:keepNext/>
        <w:outlineLvl w:val="2"/>
        <w:rPr>
          <w:rFonts w:eastAsia="Times New Roman"/>
          <w:b/>
          <w:sz w:val="20"/>
          <w:szCs w:val="20"/>
          <w:u w:val="single"/>
        </w:rPr>
      </w:pPr>
      <w:r w:rsidRPr="009A1142">
        <w:rPr>
          <w:rFonts w:eastAsia="Times New Roman"/>
          <w:b/>
          <w:sz w:val="20"/>
          <w:szCs w:val="20"/>
          <w:u w:val="single"/>
        </w:rPr>
        <w:t>Part</w:t>
      </w:r>
      <w:smartTag w:uri="mitelunifiedcommunicatorsmarttag/smarttagmodule" w:element="MySmartTag">
        <w:r w:rsidRPr="009A1142">
          <w:rPr>
            <w:rFonts w:eastAsia="Times New Roman"/>
            <w:b/>
            <w:sz w:val="20"/>
            <w:szCs w:val="20"/>
            <w:u w:val="single"/>
          </w:rPr>
          <w:t xml:space="preserve"> 9</w:t>
        </w:r>
      </w:smartTag>
      <w:r w:rsidRPr="009A1142">
        <w:rPr>
          <w:rFonts w:eastAsia="Times New Roman"/>
          <w:b/>
          <w:sz w:val="20"/>
          <w:szCs w:val="20"/>
          <w:u w:val="single"/>
        </w:rPr>
        <w:t>. Additional Comments/Notes</w:t>
      </w:r>
    </w:p>
    <w:p w:rsidR="009A1142" w:rsidRPr="009A1142" w:rsidRDefault="009A1142" w:rsidP="009A1142">
      <w:pPr>
        <w:rPr>
          <w:rFonts w:eastAsia="Times New Roman"/>
          <w:sz w:val="20"/>
          <w:szCs w:val="20"/>
          <w:lang w:eastAsia="en-GB"/>
        </w:rPr>
      </w:pPr>
      <w:r w:rsidRPr="009A1142">
        <w:rPr>
          <w:rFonts w:eastAsia="Times New Roman"/>
          <w:sz w:val="20"/>
          <w:szCs w:val="20"/>
          <w:lang w:eastAsia="en-GB"/>
        </w:rPr>
        <w:t xml:space="preserve"> </w:t>
      </w:r>
    </w:p>
    <w:p w:rsidR="009A1142" w:rsidRPr="009A1142" w:rsidRDefault="009A1142" w:rsidP="009A1142">
      <w:pPr>
        <w:rPr>
          <w:rFonts w:eastAsia="Times New Roman"/>
          <w:sz w:val="20"/>
          <w:szCs w:val="20"/>
          <w:lang w:eastAsia="en-GB"/>
        </w:rPr>
      </w:pPr>
      <w:r w:rsidRPr="009A1142">
        <w:rPr>
          <w:rFonts w:eastAsia="Times New Roman"/>
          <w:sz w:val="20"/>
          <w:szCs w:val="20"/>
          <w:lang w:eastAsia="en-GB"/>
        </w:rPr>
        <w:t>This assessment should be read in conjunction with the requirements detailed in TG</w:t>
      </w:r>
      <w:smartTag w:uri="mitelunifiedcommunicatorsmarttag/smarttagmodule" w:element="MySmartTag">
        <w:r w:rsidRPr="009A1142">
          <w:rPr>
            <w:rFonts w:eastAsia="Times New Roman"/>
            <w:sz w:val="20"/>
            <w:szCs w:val="20"/>
            <w:lang w:eastAsia="en-GB"/>
          </w:rPr>
          <w:t>20</w:t>
        </w:r>
      </w:smartTag>
      <w:r w:rsidRPr="009A1142">
        <w:rPr>
          <w:rFonts w:eastAsia="Times New Roman"/>
          <w:sz w:val="20"/>
          <w:szCs w:val="20"/>
          <w:lang w:eastAsia="en-GB"/>
        </w:rPr>
        <w:t>;</w:t>
      </w:r>
      <w:r w:rsidR="00B4703F">
        <w:rPr>
          <w:rFonts w:eastAsia="Times New Roman"/>
          <w:sz w:val="20"/>
          <w:szCs w:val="20"/>
          <w:lang w:eastAsia="en-GB"/>
        </w:rPr>
        <w:t>21</w:t>
      </w:r>
      <w:r w:rsidRPr="009A1142">
        <w:rPr>
          <w:rFonts w:eastAsia="Times New Roman"/>
          <w:sz w:val="20"/>
          <w:szCs w:val="20"/>
          <w:lang w:eastAsia="en-GB"/>
        </w:rPr>
        <w:t>, SG</w:t>
      </w:r>
      <w:smartTag w:uri="mitelunifiedcommunicatorsmarttag/smarttagmodule" w:element="MySmartTag">
        <w:r w:rsidRPr="009A1142">
          <w:rPr>
            <w:rFonts w:eastAsia="Times New Roman"/>
            <w:sz w:val="20"/>
            <w:szCs w:val="20"/>
            <w:lang w:eastAsia="en-GB"/>
          </w:rPr>
          <w:t>4</w:t>
        </w:r>
      </w:smartTag>
      <w:r w:rsidRPr="009A1142">
        <w:rPr>
          <w:rFonts w:eastAsia="Times New Roman"/>
          <w:sz w:val="20"/>
          <w:szCs w:val="20"/>
          <w:lang w:eastAsia="en-GB"/>
        </w:rPr>
        <w:t>:</w:t>
      </w:r>
      <w:smartTag w:uri="mitelunifiedcommunicatorsmarttag/smarttagmodule" w:element="MySmartTag">
        <w:r w:rsidRPr="009A1142">
          <w:rPr>
            <w:rFonts w:eastAsia="Times New Roman"/>
            <w:sz w:val="20"/>
            <w:szCs w:val="20"/>
            <w:lang w:eastAsia="en-GB"/>
          </w:rPr>
          <w:t>10</w:t>
        </w:r>
      </w:smartTag>
      <w:r w:rsidRPr="009A1142">
        <w:rPr>
          <w:rFonts w:eastAsia="Times New Roman"/>
          <w:sz w:val="20"/>
          <w:szCs w:val="20"/>
          <w:lang w:eastAsia="en-GB"/>
        </w:rPr>
        <w:t xml:space="preserve"> and the HBF Scaffold Specification Template together with associated trade specifications and site specific information i.e. traffic management plans, lifting plans etc.</w:t>
      </w:r>
    </w:p>
    <w:p w:rsidR="009A1142" w:rsidRPr="009A1142" w:rsidRDefault="009A1142" w:rsidP="009A1142">
      <w:pPr>
        <w:rPr>
          <w:rFonts w:eastAsia="Times New Roman"/>
          <w:b/>
          <w:sz w:val="20"/>
          <w:szCs w:val="20"/>
          <w:lang w:eastAsia="en-GB"/>
        </w:rPr>
      </w:pPr>
    </w:p>
    <w:p w:rsidR="009A1142" w:rsidRPr="009A1142" w:rsidRDefault="009A1142" w:rsidP="009A1142">
      <w:pPr>
        <w:rPr>
          <w:rFonts w:eastAsia="Times New Roman"/>
          <w:b/>
          <w:sz w:val="20"/>
          <w:szCs w:val="20"/>
          <w:lang w:eastAsia="en-GB"/>
        </w:rPr>
      </w:pPr>
    </w:p>
    <w:p w:rsidR="009A1142" w:rsidRPr="009A1142" w:rsidRDefault="009A1142" w:rsidP="009A1142">
      <w:pPr>
        <w:rPr>
          <w:rFonts w:eastAsia="Times New Roman"/>
          <w:b/>
          <w:sz w:val="20"/>
          <w:szCs w:val="20"/>
          <w:u w:val="single"/>
          <w:lang w:eastAsia="en-GB"/>
        </w:rPr>
      </w:pPr>
      <w:r w:rsidRPr="009A1142">
        <w:rPr>
          <w:rFonts w:eastAsia="Times New Roman"/>
          <w:b/>
          <w:sz w:val="20"/>
          <w:szCs w:val="20"/>
          <w:u w:val="single"/>
          <w:lang w:eastAsia="en-GB"/>
        </w:rPr>
        <w:t>Directors Responsible For Completing the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626"/>
      </w:tblGrid>
      <w:tr w:rsidR="009A1142" w:rsidRPr="009A1142" w:rsidTr="00E8020B">
        <w:tc>
          <w:tcPr>
            <w:tcW w:w="1526" w:type="dxa"/>
            <w:shd w:val="clear" w:color="auto" w:fill="auto"/>
          </w:tcPr>
          <w:p w:rsidR="009A1142" w:rsidRPr="009A1142" w:rsidRDefault="009A1142" w:rsidP="009A1142">
            <w:pPr>
              <w:spacing w:before="120" w:after="60"/>
              <w:rPr>
                <w:rFonts w:eastAsia="Times New Roman"/>
                <w:b/>
                <w:sz w:val="20"/>
                <w:szCs w:val="20"/>
                <w:lang w:eastAsia="en-GB"/>
              </w:rPr>
            </w:pPr>
            <w:r w:rsidRPr="009A1142">
              <w:rPr>
                <w:rFonts w:eastAsia="Times New Roman"/>
                <w:b/>
                <w:sz w:val="20"/>
                <w:szCs w:val="20"/>
                <w:lang w:eastAsia="en-GB"/>
              </w:rPr>
              <w:t>Name(s)</w:t>
            </w:r>
          </w:p>
        </w:tc>
        <w:tc>
          <w:tcPr>
            <w:tcW w:w="8626" w:type="dxa"/>
            <w:shd w:val="clear" w:color="auto" w:fill="auto"/>
          </w:tcPr>
          <w:p w:rsidR="009A1142" w:rsidRPr="009A1142" w:rsidRDefault="009A1142" w:rsidP="009A1142">
            <w:pPr>
              <w:spacing w:before="120" w:after="60"/>
              <w:rPr>
                <w:rFonts w:eastAsia="Times New Roman"/>
                <w:b/>
                <w:sz w:val="20"/>
                <w:szCs w:val="20"/>
                <w:lang w:eastAsia="en-GB"/>
              </w:rPr>
            </w:pPr>
          </w:p>
        </w:tc>
      </w:tr>
      <w:tr w:rsidR="009A1142" w:rsidRPr="009A1142" w:rsidTr="00E8020B">
        <w:tc>
          <w:tcPr>
            <w:tcW w:w="1526" w:type="dxa"/>
            <w:shd w:val="clear" w:color="auto" w:fill="auto"/>
          </w:tcPr>
          <w:p w:rsidR="009A1142" w:rsidRPr="009A1142" w:rsidRDefault="009A1142" w:rsidP="009A1142">
            <w:pPr>
              <w:spacing w:before="120" w:after="60"/>
              <w:rPr>
                <w:rFonts w:eastAsia="Times New Roman"/>
                <w:b/>
                <w:sz w:val="20"/>
                <w:szCs w:val="20"/>
                <w:lang w:eastAsia="en-GB"/>
              </w:rPr>
            </w:pPr>
            <w:r w:rsidRPr="009A1142">
              <w:rPr>
                <w:rFonts w:eastAsia="Times New Roman"/>
                <w:b/>
                <w:sz w:val="20"/>
                <w:szCs w:val="20"/>
                <w:lang w:eastAsia="en-GB"/>
              </w:rPr>
              <w:t>Signature</w:t>
            </w:r>
          </w:p>
        </w:tc>
        <w:tc>
          <w:tcPr>
            <w:tcW w:w="8626" w:type="dxa"/>
            <w:shd w:val="clear" w:color="auto" w:fill="auto"/>
          </w:tcPr>
          <w:p w:rsidR="009A1142" w:rsidRPr="009A1142" w:rsidRDefault="009A1142" w:rsidP="009A1142">
            <w:pPr>
              <w:spacing w:before="120" w:after="60"/>
              <w:rPr>
                <w:rFonts w:eastAsia="Times New Roman"/>
                <w:b/>
                <w:sz w:val="20"/>
                <w:szCs w:val="20"/>
                <w:lang w:eastAsia="en-GB"/>
              </w:rPr>
            </w:pPr>
          </w:p>
        </w:tc>
      </w:tr>
      <w:tr w:rsidR="009A1142" w:rsidRPr="009A1142" w:rsidTr="00E8020B">
        <w:tc>
          <w:tcPr>
            <w:tcW w:w="1526" w:type="dxa"/>
            <w:shd w:val="clear" w:color="auto" w:fill="auto"/>
          </w:tcPr>
          <w:p w:rsidR="009A1142" w:rsidRPr="009A1142" w:rsidRDefault="009A1142" w:rsidP="009A1142">
            <w:pPr>
              <w:spacing w:before="120" w:after="60"/>
              <w:rPr>
                <w:rFonts w:eastAsia="Times New Roman"/>
                <w:b/>
                <w:sz w:val="20"/>
                <w:szCs w:val="20"/>
                <w:lang w:eastAsia="en-GB"/>
              </w:rPr>
            </w:pPr>
            <w:r w:rsidRPr="009A1142">
              <w:rPr>
                <w:rFonts w:eastAsia="Times New Roman"/>
                <w:b/>
                <w:sz w:val="20"/>
                <w:szCs w:val="20"/>
                <w:lang w:eastAsia="en-GB"/>
              </w:rPr>
              <w:t>Date</w:t>
            </w:r>
          </w:p>
        </w:tc>
        <w:tc>
          <w:tcPr>
            <w:tcW w:w="8626" w:type="dxa"/>
            <w:shd w:val="clear" w:color="auto" w:fill="auto"/>
          </w:tcPr>
          <w:p w:rsidR="009A1142" w:rsidRPr="009A1142" w:rsidRDefault="009A1142" w:rsidP="009A1142">
            <w:pPr>
              <w:spacing w:before="120" w:after="60"/>
              <w:rPr>
                <w:rFonts w:eastAsia="Times New Roman"/>
                <w:b/>
                <w:sz w:val="20"/>
                <w:szCs w:val="20"/>
                <w:lang w:eastAsia="en-GB"/>
              </w:rPr>
            </w:pPr>
          </w:p>
        </w:tc>
      </w:tr>
    </w:tbl>
    <w:p w:rsidR="009A1142" w:rsidRPr="009A1142" w:rsidRDefault="009A1142" w:rsidP="009A1142">
      <w:pPr>
        <w:rPr>
          <w:rFonts w:eastAsia="Times New Roman"/>
          <w:b/>
          <w:sz w:val="20"/>
          <w:szCs w:val="20"/>
          <w:lang w:eastAsia="en-GB"/>
        </w:rPr>
      </w:pPr>
    </w:p>
    <w:p w:rsidR="009A1142" w:rsidRDefault="009A1142"/>
    <w:sectPr w:rsidR="009A1142" w:rsidSect="000E50AC">
      <w:headerReference w:type="even" r:id="rId7"/>
      <w:headerReference w:type="default" r:id="rId8"/>
      <w:footerReference w:type="even" r:id="rId9"/>
      <w:footerReference w:type="default" r:id="rId10"/>
      <w:headerReference w:type="first" r:id="rId11"/>
      <w:footerReference w:type="first" r:id="rId12"/>
      <w:pgSz w:w="16838" w:h="11906" w:orient="landscape"/>
      <w:pgMar w:top="1560" w:right="1134"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0AC" w:rsidRDefault="000E50AC" w:rsidP="000E50AC">
      <w:r>
        <w:separator/>
      </w:r>
    </w:p>
  </w:endnote>
  <w:endnote w:type="continuationSeparator" w:id="0">
    <w:p w:rsidR="000E50AC" w:rsidRDefault="000E50AC" w:rsidP="000E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E78" w:rsidRDefault="00825E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2268"/>
      <w:gridCol w:w="2118"/>
      <w:gridCol w:w="2560"/>
    </w:tblGrid>
    <w:tr w:rsidR="00205EFB" w:rsidRPr="002D2D55" w:rsidTr="006219A7">
      <w:tc>
        <w:tcPr>
          <w:tcW w:w="2707" w:type="dxa"/>
          <w:shd w:val="clear" w:color="auto" w:fill="auto"/>
        </w:tcPr>
        <w:p w:rsidR="00205EFB" w:rsidRPr="002D2D55" w:rsidRDefault="00205EFB" w:rsidP="00205EFB">
          <w:pPr>
            <w:rPr>
              <w:rFonts w:eastAsia="Times New Roman"/>
              <w:sz w:val="16"/>
              <w:szCs w:val="16"/>
              <w:lang w:eastAsia="en-GB"/>
            </w:rPr>
          </w:pPr>
          <w:r w:rsidRPr="002D2D55">
            <w:rPr>
              <w:rFonts w:eastAsia="Times New Roman"/>
              <w:b/>
              <w:sz w:val="16"/>
              <w:szCs w:val="16"/>
              <w:lang w:eastAsia="en-GB"/>
            </w:rPr>
            <w:t>Authorised by:</w:t>
          </w:r>
          <w:r w:rsidRPr="002D2D55">
            <w:rPr>
              <w:rFonts w:eastAsia="Times New Roman"/>
              <w:sz w:val="16"/>
              <w:szCs w:val="16"/>
              <w:lang w:eastAsia="en-GB"/>
            </w:rPr>
            <w:t xml:space="preserve"> HS&amp;E Director</w:t>
          </w:r>
        </w:p>
      </w:tc>
      <w:tc>
        <w:tcPr>
          <w:tcW w:w="2268" w:type="dxa"/>
          <w:shd w:val="clear" w:color="auto" w:fill="auto"/>
        </w:tcPr>
        <w:p w:rsidR="00205EFB" w:rsidRPr="002D2D55" w:rsidRDefault="00205EFB" w:rsidP="00205EFB">
          <w:pPr>
            <w:rPr>
              <w:rFonts w:eastAsia="Times New Roman"/>
              <w:sz w:val="16"/>
              <w:szCs w:val="16"/>
              <w:lang w:eastAsia="en-GB"/>
            </w:rPr>
          </w:pPr>
          <w:r>
            <w:rPr>
              <w:rFonts w:eastAsia="Times New Roman"/>
              <w:b/>
              <w:sz w:val="16"/>
              <w:szCs w:val="16"/>
              <w:lang w:eastAsia="en-GB"/>
            </w:rPr>
            <w:t>Version date:</w:t>
          </w:r>
          <w:r>
            <w:rPr>
              <w:rFonts w:eastAsia="Times New Roman"/>
              <w:sz w:val="16"/>
              <w:szCs w:val="16"/>
              <w:lang w:eastAsia="en-GB"/>
            </w:rPr>
            <w:t xml:space="preserve"> 04.02.2022</w:t>
          </w:r>
        </w:p>
      </w:tc>
      <w:tc>
        <w:tcPr>
          <w:tcW w:w="2118" w:type="dxa"/>
          <w:shd w:val="clear" w:color="auto" w:fill="auto"/>
        </w:tcPr>
        <w:p w:rsidR="00205EFB" w:rsidRPr="002D2D55" w:rsidRDefault="00205EFB" w:rsidP="00205EFB">
          <w:pPr>
            <w:rPr>
              <w:rFonts w:eastAsia="Times New Roman"/>
              <w:sz w:val="16"/>
              <w:szCs w:val="16"/>
              <w:lang w:eastAsia="en-GB"/>
            </w:rPr>
          </w:pPr>
          <w:r w:rsidRPr="002D2D55">
            <w:rPr>
              <w:rFonts w:eastAsia="Times New Roman"/>
              <w:b/>
              <w:sz w:val="16"/>
              <w:szCs w:val="16"/>
              <w:lang w:eastAsia="en-GB"/>
            </w:rPr>
            <w:t xml:space="preserve">Version: </w:t>
          </w:r>
          <w:r w:rsidRPr="002D2D55">
            <w:rPr>
              <w:rFonts w:eastAsia="Times New Roman"/>
              <w:sz w:val="16"/>
              <w:szCs w:val="16"/>
              <w:lang w:eastAsia="en-GB"/>
            </w:rPr>
            <w:t xml:space="preserve">1 </w:t>
          </w:r>
        </w:p>
      </w:tc>
      <w:tc>
        <w:tcPr>
          <w:tcW w:w="2560" w:type="dxa"/>
          <w:shd w:val="clear" w:color="auto" w:fill="auto"/>
        </w:tcPr>
        <w:p w:rsidR="00205EFB" w:rsidRPr="002D2D55" w:rsidRDefault="00205EFB" w:rsidP="00205EFB">
          <w:pPr>
            <w:rPr>
              <w:rFonts w:eastAsia="Times New Roman"/>
              <w:sz w:val="16"/>
              <w:szCs w:val="16"/>
              <w:lang w:eastAsia="en-GB"/>
            </w:rPr>
          </w:pPr>
          <w:r>
            <w:rPr>
              <w:rFonts w:eastAsia="Times New Roman"/>
              <w:b/>
              <w:sz w:val="16"/>
              <w:szCs w:val="16"/>
              <w:lang w:eastAsia="en-GB"/>
            </w:rPr>
            <w:t xml:space="preserve">STD: </w:t>
          </w:r>
          <w:r>
            <w:rPr>
              <w:rFonts w:eastAsia="Times New Roman"/>
              <w:sz w:val="16"/>
              <w:szCs w:val="16"/>
              <w:lang w:eastAsia="en-GB"/>
            </w:rPr>
            <w:t xml:space="preserve">W@H Assessment </w:t>
          </w:r>
        </w:p>
        <w:p w:rsidR="00205EFB" w:rsidRPr="002D2D55" w:rsidRDefault="00205EFB" w:rsidP="00205EFB">
          <w:pPr>
            <w:rPr>
              <w:rFonts w:eastAsia="Times New Roman"/>
              <w:sz w:val="16"/>
              <w:szCs w:val="16"/>
              <w:lang w:eastAsia="en-GB"/>
            </w:rPr>
          </w:pPr>
          <w:r w:rsidRPr="002D2D55">
            <w:rPr>
              <w:rFonts w:eastAsia="Times New Roman"/>
              <w:b/>
              <w:sz w:val="16"/>
              <w:szCs w:val="16"/>
              <w:lang w:eastAsia="en-GB"/>
            </w:rPr>
            <w:t>Form</w:t>
          </w:r>
          <w:r>
            <w:rPr>
              <w:rFonts w:eastAsia="Times New Roman"/>
              <w:b/>
              <w:sz w:val="16"/>
              <w:szCs w:val="16"/>
              <w:lang w:eastAsia="en-GB"/>
            </w:rPr>
            <w:t xml:space="preserve"> No</w:t>
          </w:r>
          <w:r w:rsidRPr="002D2D55">
            <w:rPr>
              <w:rFonts w:eastAsia="Times New Roman"/>
              <w:b/>
              <w:sz w:val="16"/>
              <w:szCs w:val="16"/>
              <w:lang w:eastAsia="en-GB"/>
            </w:rPr>
            <w:t>:</w:t>
          </w:r>
          <w:r>
            <w:rPr>
              <w:rFonts w:eastAsia="Times New Roman"/>
              <w:sz w:val="16"/>
              <w:szCs w:val="16"/>
              <w:lang w:eastAsia="en-GB"/>
            </w:rPr>
            <w:t xml:space="preserve"> 38cd</w:t>
          </w:r>
          <w:r w:rsidRPr="002D2D55">
            <w:rPr>
              <w:rFonts w:eastAsia="Times New Roman"/>
              <w:sz w:val="16"/>
              <w:szCs w:val="16"/>
              <w:lang w:eastAsia="en-GB"/>
            </w:rPr>
            <w:t xml:space="preserve">W@H  </w:t>
          </w:r>
          <w:r>
            <w:rPr>
              <w:rFonts w:eastAsia="Times New Roman"/>
              <w:sz w:val="16"/>
              <w:szCs w:val="16"/>
              <w:lang w:eastAsia="en-GB"/>
            </w:rPr>
            <w:t>SS TB</w:t>
          </w:r>
        </w:p>
      </w:tc>
    </w:tr>
    <w:tr w:rsidR="00205EFB" w:rsidRPr="002D2D55" w:rsidTr="006219A7">
      <w:tc>
        <w:tcPr>
          <w:tcW w:w="9653" w:type="dxa"/>
          <w:gridSpan w:val="4"/>
          <w:shd w:val="clear" w:color="auto" w:fill="auto"/>
        </w:tcPr>
        <w:p w:rsidR="00205EFB" w:rsidRPr="002D2D55" w:rsidRDefault="00205EFB" w:rsidP="00825E78">
          <w:pPr>
            <w:jc w:val="center"/>
            <w:rPr>
              <w:rFonts w:eastAsia="Times New Roman"/>
              <w:b/>
              <w:sz w:val="16"/>
              <w:szCs w:val="16"/>
              <w:lang w:eastAsia="en-GB"/>
            </w:rPr>
          </w:pPr>
          <w:r w:rsidRPr="002D2D55">
            <w:rPr>
              <w:rFonts w:eastAsia="Times New Roman"/>
              <w:b/>
              <w:sz w:val="16"/>
              <w:szCs w:val="16"/>
              <w:lang w:eastAsia="en-GB"/>
            </w:rPr>
            <w:t xml:space="preserve">Uncontrolled if printed or copied – always check </w:t>
          </w:r>
          <w:r w:rsidR="00825E78">
            <w:rPr>
              <w:rFonts w:eastAsia="Times New Roman"/>
              <w:b/>
              <w:sz w:val="16"/>
              <w:szCs w:val="16"/>
              <w:lang w:eastAsia="en-GB"/>
            </w:rPr>
            <w:t xml:space="preserve">the Group </w:t>
          </w:r>
          <w:r w:rsidR="00825E78">
            <w:rPr>
              <w:rFonts w:eastAsia="Times New Roman"/>
              <w:b/>
              <w:sz w:val="16"/>
              <w:szCs w:val="16"/>
              <w:lang w:eastAsia="en-GB"/>
            </w:rPr>
            <w:t>H</w:t>
          </w:r>
          <w:r w:rsidRPr="002D2D55">
            <w:rPr>
              <w:rFonts w:eastAsia="Times New Roman"/>
              <w:b/>
              <w:sz w:val="16"/>
              <w:szCs w:val="16"/>
              <w:lang w:eastAsia="en-GB"/>
            </w:rPr>
            <w:t>S</w:t>
          </w:r>
          <w:r w:rsidR="00825E78">
            <w:rPr>
              <w:rFonts w:eastAsia="Times New Roman"/>
              <w:b/>
              <w:sz w:val="16"/>
              <w:szCs w:val="16"/>
              <w:lang w:eastAsia="en-GB"/>
            </w:rPr>
            <w:t>&amp;E</w:t>
          </w:r>
          <w:bookmarkStart w:id="0" w:name="_GoBack"/>
          <w:bookmarkEnd w:id="0"/>
          <w:r w:rsidRPr="002D2D55">
            <w:rPr>
              <w:rFonts w:eastAsia="Times New Roman"/>
              <w:b/>
              <w:sz w:val="16"/>
              <w:szCs w:val="16"/>
              <w:lang w:eastAsia="en-GB"/>
            </w:rPr>
            <w:t xml:space="preserve"> policy folder for latest version</w:t>
          </w:r>
        </w:p>
      </w:tc>
    </w:tr>
  </w:tbl>
  <w:p w:rsidR="000E50AC" w:rsidRPr="000E50AC" w:rsidRDefault="000E50AC" w:rsidP="00205EFB">
    <w:pPr>
      <w:tabs>
        <w:tab w:val="center" w:pos="4153"/>
        <w:tab w:val="right" w:pos="8306"/>
      </w:tabs>
      <w:rPr>
        <w:rFonts w:ascii="Times New Roman" w:eastAsia="Times New Roman" w:hAnsi="Times New Roman" w:cs="Times New Roman"/>
        <w:sz w:val="24"/>
        <w:szCs w:val="24"/>
        <w:lang w:eastAsia="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E78" w:rsidRDefault="00825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0AC" w:rsidRDefault="000E50AC" w:rsidP="000E50AC">
      <w:r>
        <w:separator/>
      </w:r>
    </w:p>
  </w:footnote>
  <w:footnote w:type="continuationSeparator" w:id="0">
    <w:p w:rsidR="000E50AC" w:rsidRDefault="000E50AC" w:rsidP="000E5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E78" w:rsidRDefault="00825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0AC" w:rsidRDefault="000E50AC" w:rsidP="000E50AC">
    <w:pPr>
      <w:pStyle w:val="Header"/>
      <w:jc w:val="center"/>
    </w:pPr>
  </w:p>
  <w:p w:rsidR="000E50AC" w:rsidRDefault="000E50AC" w:rsidP="000E50AC">
    <w:pPr>
      <w:pStyle w:val="Header"/>
      <w:jc w:val="both"/>
    </w:pPr>
    <w:r>
      <w:rPr>
        <w:noProof/>
        <w:lang w:eastAsia="en-GB"/>
      </w:rPr>
      <w:drawing>
        <wp:anchor distT="0" distB="0" distL="114300" distR="114300" simplePos="0" relativeHeight="251658240" behindDoc="0" locked="0" layoutInCell="1" allowOverlap="1">
          <wp:simplePos x="0" y="0"/>
          <wp:positionH relativeFrom="page">
            <wp:posOffset>3462655</wp:posOffset>
          </wp:positionH>
          <wp:positionV relativeFrom="margin">
            <wp:posOffset>-751840</wp:posOffset>
          </wp:positionV>
          <wp:extent cx="3538855" cy="615315"/>
          <wp:effectExtent l="0" t="0" r="444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88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E78" w:rsidRDefault="00825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446F3"/>
    <w:multiLevelType w:val="hybridMultilevel"/>
    <w:tmpl w:val="5C70C6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06228D"/>
    <w:multiLevelType w:val="hybridMultilevel"/>
    <w:tmpl w:val="70B43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CF1E67"/>
    <w:multiLevelType w:val="hybridMultilevel"/>
    <w:tmpl w:val="5C70C6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524320"/>
    <w:multiLevelType w:val="hybridMultilevel"/>
    <w:tmpl w:val="E3B4230A"/>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ADD4486"/>
    <w:multiLevelType w:val="hybridMultilevel"/>
    <w:tmpl w:val="5C70C6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2B10EF"/>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5F953041"/>
    <w:multiLevelType w:val="hybridMultilevel"/>
    <w:tmpl w:val="890AB5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0AC"/>
    <w:rsid w:val="000C75D7"/>
    <w:rsid w:val="000E25E6"/>
    <w:rsid w:val="000E50AC"/>
    <w:rsid w:val="00147FFD"/>
    <w:rsid w:val="00153766"/>
    <w:rsid w:val="001B507D"/>
    <w:rsid w:val="001E6218"/>
    <w:rsid w:val="00205EFB"/>
    <w:rsid w:val="00213E7C"/>
    <w:rsid w:val="00222BD0"/>
    <w:rsid w:val="00225A78"/>
    <w:rsid w:val="0022700D"/>
    <w:rsid w:val="002562AD"/>
    <w:rsid w:val="002573D8"/>
    <w:rsid w:val="00274E52"/>
    <w:rsid w:val="00286B67"/>
    <w:rsid w:val="002A2050"/>
    <w:rsid w:val="002A5BA4"/>
    <w:rsid w:val="002F6B7D"/>
    <w:rsid w:val="003138FD"/>
    <w:rsid w:val="00340620"/>
    <w:rsid w:val="00375D03"/>
    <w:rsid w:val="003C6C81"/>
    <w:rsid w:val="00455D77"/>
    <w:rsid w:val="00507028"/>
    <w:rsid w:val="00511E59"/>
    <w:rsid w:val="00547286"/>
    <w:rsid w:val="005D7C9C"/>
    <w:rsid w:val="005E7283"/>
    <w:rsid w:val="00656B70"/>
    <w:rsid w:val="006F08BF"/>
    <w:rsid w:val="00704FE7"/>
    <w:rsid w:val="007C5206"/>
    <w:rsid w:val="00825E78"/>
    <w:rsid w:val="00864E7D"/>
    <w:rsid w:val="008D4CEC"/>
    <w:rsid w:val="0093478D"/>
    <w:rsid w:val="009A1142"/>
    <w:rsid w:val="009E3C47"/>
    <w:rsid w:val="00A402B7"/>
    <w:rsid w:val="00A56791"/>
    <w:rsid w:val="00A620C7"/>
    <w:rsid w:val="00A71FC1"/>
    <w:rsid w:val="00AE5A7F"/>
    <w:rsid w:val="00B432B5"/>
    <w:rsid w:val="00B45B4D"/>
    <w:rsid w:val="00B4703F"/>
    <w:rsid w:val="00B8532B"/>
    <w:rsid w:val="00B932D0"/>
    <w:rsid w:val="00BC09A0"/>
    <w:rsid w:val="00C12504"/>
    <w:rsid w:val="00C205A6"/>
    <w:rsid w:val="00C42EA8"/>
    <w:rsid w:val="00C7749A"/>
    <w:rsid w:val="00C91D34"/>
    <w:rsid w:val="00CD4E3F"/>
    <w:rsid w:val="00CE23E2"/>
    <w:rsid w:val="00F54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mitelunifiedcommunicatorsmarttag/smarttagmodule" w:name="MySmartTag"/>
  <w:shapeDefaults>
    <o:shapedefaults v:ext="edit" spidmax="38913"/>
    <o:shapelayout v:ext="edit">
      <o:idmap v:ext="edit" data="1"/>
    </o:shapelayout>
  </w:shapeDefaults>
  <w:decimalSymbol w:val="."/>
  <w:listSeparator w:val=","/>
  <w14:docId w14:val="70E5C159"/>
  <w15:chartTrackingRefBased/>
  <w15:docId w15:val="{5F16E9CA-27B6-41E1-8BB4-AC1454397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0AC"/>
    <w:pPr>
      <w:tabs>
        <w:tab w:val="center" w:pos="4513"/>
        <w:tab w:val="right" w:pos="9026"/>
      </w:tabs>
    </w:pPr>
  </w:style>
  <w:style w:type="character" w:customStyle="1" w:styleId="HeaderChar">
    <w:name w:val="Header Char"/>
    <w:basedOn w:val="DefaultParagraphFont"/>
    <w:link w:val="Header"/>
    <w:uiPriority w:val="99"/>
    <w:rsid w:val="000E50AC"/>
  </w:style>
  <w:style w:type="paragraph" w:styleId="Footer">
    <w:name w:val="footer"/>
    <w:basedOn w:val="Normal"/>
    <w:link w:val="FooterChar"/>
    <w:uiPriority w:val="99"/>
    <w:unhideWhenUsed/>
    <w:rsid w:val="000E50AC"/>
    <w:pPr>
      <w:tabs>
        <w:tab w:val="center" w:pos="4513"/>
        <w:tab w:val="right" w:pos="9026"/>
      </w:tabs>
    </w:pPr>
  </w:style>
  <w:style w:type="character" w:customStyle="1" w:styleId="FooterChar">
    <w:name w:val="Footer Char"/>
    <w:basedOn w:val="DefaultParagraphFont"/>
    <w:link w:val="Footer"/>
    <w:uiPriority w:val="99"/>
    <w:rsid w:val="000E50AC"/>
  </w:style>
  <w:style w:type="table" w:styleId="TableGrid">
    <w:name w:val="Table Grid"/>
    <w:basedOn w:val="TableNormal"/>
    <w:uiPriority w:val="39"/>
    <w:rsid w:val="00B43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2565</Words>
  <Characters>14624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Persimmon Homes</Company>
  <LinksUpToDate>false</LinksUpToDate>
  <CharactersWithSpaces>17155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Gorman, Barry</dc:creator>
  <cp:keywords/>
  <dc:description/>
  <cp:lastModifiedBy>Bainbridge, Abigail</cp:lastModifiedBy>
  <cp:revision>3</cp:revision>
  <dcterms:created xsi:type="dcterms:W3CDTF">2022-02-04T14:46:00Z</dcterms:created>
  <dcterms:modified xsi:type="dcterms:W3CDTF">2022-02-21T13:02:00Z</dcterms:modified>
</cp:coreProperties>
</file>